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907C8">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556D1E76">
      <w:pPr>
        <w:rPr>
          <w:rFonts w:hint="eastAsia" w:ascii="黑体" w:hAnsi="黑体" w:eastAsia="黑体" w:cs="黑体"/>
          <w:sz w:val="32"/>
          <w:szCs w:val="32"/>
          <w:lang w:val="en-US" w:eastAsia="zh-CN"/>
        </w:rPr>
      </w:pPr>
    </w:p>
    <w:tbl>
      <w:tblPr>
        <w:tblStyle w:val="5"/>
        <w:tblW w:w="8875" w:type="dxa"/>
        <w:tblInd w:w="0" w:type="dxa"/>
        <w:tblLayout w:type="autofit"/>
        <w:tblCellMar>
          <w:top w:w="0" w:type="dxa"/>
          <w:left w:w="108" w:type="dxa"/>
          <w:bottom w:w="0" w:type="dxa"/>
          <w:right w:w="108" w:type="dxa"/>
        </w:tblCellMar>
      </w:tblPr>
      <w:tblGrid>
        <w:gridCol w:w="1980"/>
        <w:gridCol w:w="3307"/>
        <w:gridCol w:w="2273"/>
        <w:gridCol w:w="1315"/>
      </w:tblGrid>
      <w:tr w14:paraId="5E7B4977">
        <w:tblPrEx>
          <w:tblCellMar>
            <w:top w:w="0" w:type="dxa"/>
            <w:left w:w="108" w:type="dxa"/>
            <w:bottom w:w="0" w:type="dxa"/>
            <w:right w:w="108" w:type="dxa"/>
          </w:tblCellMar>
        </w:tblPrEx>
        <w:trPr>
          <w:trHeight w:val="1281" w:hRule="atLeast"/>
        </w:trPr>
        <w:tc>
          <w:tcPr>
            <w:tcW w:w="1980" w:type="dxa"/>
          </w:tcPr>
          <w:p w14:paraId="4F442482">
            <w:pPr>
              <w:jc w:val="center"/>
              <w:rPr>
                <w:rFonts w:hint="eastAsia" w:ascii="仿宋_GB2312" w:hAnsi="宋体" w:eastAsia="仿宋_GB2312" w:cs="仿宋_GB2312"/>
                <w:sz w:val="28"/>
                <w:szCs w:val="28"/>
              </w:rPr>
            </w:pPr>
            <w:r>
              <w:rPr>
                <w:rFonts w:hint="eastAsia" w:cs="宋体"/>
                <w:b/>
                <w:sz w:val="28"/>
                <w:szCs w:val="28"/>
              </w:rPr>
              <w:t>申报序号：</w:t>
            </w:r>
          </w:p>
          <w:p w14:paraId="30829451">
            <w:pPr>
              <w:jc w:val="center"/>
              <w:rPr>
                <w:b/>
                <w:sz w:val="28"/>
                <w:szCs w:val="28"/>
              </w:rPr>
            </w:pPr>
            <w:r>
              <w:rPr>
                <w:rFonts w:hint="eastAsia" w:ascii="仿宋_GB2312" w:hAnsi="宋体" w:eastAsia="仿宋_GB2312" w:cs="仿宋_GB2312"/>
                <w:sz w:val="28"/>
                <w:szCs w:val="28"/>
              </w:rPr>
              <w:t>（统一填写）</w:t>
            </w:r>
          </w:p>
        </w:tc>
        <w:tc>
          <w:tcPr>
            <w:tcW w:w="3307" w:type="dxa"/>
          </w:tcPr>
          <w:p w14:paraId="5B0F42B2">
            <w:pPr>
              <w:ind w:firstLine="281" w:firstLineChars="100"/>
              <w:rPr>
                <w:b/>
                <w:sz w:val="28"/>
                <w:szCs w:val="28"/>
              </w:rPr>
            </w:pPr>
          </w:p>
        </w:tc>
        <w:tc>
          <w:tcPr>
            <w:tcW w:w="2273" w:type="dxa"/>
          </w:tcPr>
          <w:p w14:paraId="5C3A3B22">
            <w:pPr>
              <w:jc w:val="center"/>
              <w:rPr>
                <w:b/>
                <w:sz w:val="28"/>
                <w:szCs w:val="28"/>
              </w:rPr>
            </w:pPr>
            <w:r>
              <w:rPr>
                <w:rFonts w:hint="eastAsia" w:cs="宋体"/>
                <w:b/>
                <w:sz w:val="28"/>
                <w:szCs w:val="28"/>
              </w:rPr>
              <w:t>学科序号：</w:t>
            </w:r>
          </w:p>
          <w:p w14:paraId="79160502">
            <w:pPr>
              <w:rPr>
                <w:b/>
                <w:sz w:val="28"/>
                <w:szCs w:val="28"/>
              </w:rPr>
            </w:pPr>
            <w:r>
              <w:rPr>
                <w:rFonts w:hint="eastAsia" w:ascii="仿宋_GB2312" w:hAnsi="宋体" w:eastAsia="仿宋_GB2312" w:cs="仿宋_GB2312"/>
                <w:sz w:val="28"/>
                <w:szCs w:val="28"/>
              </w:rPr>
              <w:t>（统一填写）</w:t>
            </w:r>
          </w:p>
        </w:tc>
        <w:tc>
          <w:tcPr>
            <w:tcW w:w="1315" w:type="dxa"/>
            <w:vAlign w:val="center"/>
          </w:tcPr>
          <w:p w14:paraId="062B5290">
            <w:pPr>
              <w:ind w:firstLine="280" w:firstLineChars="100"/>
              <w:rPr>
                <w:sz w:val="28"/>
                <w:szCs w:val="28"/>
              </w:rPr>
            </w:pPr>
          </w:p>
        </w:tc>
      </w:tr>
    </w:tbl>
    <w:p w14:paraId="232FAD7A">
      <w:pPr>
        <w:spacing w:line="0" w:lineRule="atLeast"/>
        <w:jc w:val="center"/>
        <w:outlineLvl w:val="0"/>
        <w:rPr>
          <w:rFonts w:hint="eastAsia" w:ascii="方正小标宋简体" w:hAnsi="方正小标宋简体" w:eastAsia="方正小标宋简体" w:cs="方正小标宋简体"/>
          <w:bCs/>
          <w:sz w:val="44"/>
        </w:rPr>
      </w:pPr>
    </w:p>
    <w:p w14:paraId="7C889A9B">
      <w:pPr>
        <w:spacing w:line="0" w:lineRule="atLeast"/>
        <w:jc w:val="center"/>
        <w:outlineLvl w:val="0"/>
        <w:rPr>
          <w:rFonts w:hint="eastAsia" w:ascii="方正小标宋简体" w:hAnsi="方正小标宋简体" w:eastAsia="方正小标宋简体" w:cs="方正小标宋简体"/>
          <w:bCs/>
          <w:sz w:val="44"/>
        </w:rPr>
      </w:pPr>
      <w:r>
        <w:rPr>
          <w:rFonts w:hint="eastAsia" w:ascii="方正小标宋简体" w:hAnsi="方正小标宋简体" w:eastAsia="方正小标宋简体" w:cs="方正小标宋简体"/>
          <w:bCs/>
          <w:sz w:val="44"/>
        </w:rPr>
        <w:t>第十届辽宁省哲学社会科学奖·成果奖</w:t>
      </w:r>
    </w:p>
    <w:p w14:paraId="7367E965">
      <w:pPr>
        <w:spacing w:line="0" w:lineRule="atLeast"/>
        <w:jc w:val="center"/>
        <w:outlineLvl w:val="0"/>
        <w:rPr>
          <w:rFonts w:hint="eastAsia" w:ascii="方正小标宋简体" w:hAnsi="方正小标宋简体" w:eastAsia="方正小标宋简体" w:cs="方正小标宋简体"/>
          <w:bCs/>
          <w:sz w:val="44"/>
        </w:rPr>
      </w:pPr>
      <w:r>
        <w:rPr>
          <w:rFonts w:hint="eastAsia" w:ascii="方正小标宋简体" w:hAnsi="方正小标宋简体" w:eastAsia="方正小标宋简体" w:cs="方正小标宋简体"/>
          <w:bCs/>
          <w:sz w:val="44"/>
        </w:rPr>
        <w:t>（2021-202</w:t>
      </w:r>
      <w:r>
        <w:rPr>
          <w:rFonts w:hint="eastAsia" w:ascii="方正小标宋简体" w:hAnsi="方正小标宋简体" w:eastAsia="方正小标宋简体" w:cs="方正小标宋简体"/>
          <w:bCs/>
          <w:sz w:val="44"/>
          <w:lang w:val="en-US" w:eastAsia="zh-CN"/>
        </w:rPr>
        <w:t>5</w:t>
      </w:r>
      <w:r>
        <w:rPr>
          <w:rFonts w:hint="eastAsia" w:ascii="方正小标宋简体" w:hAnsi="方正小标宋简体" w:eastAsia="方正小标宋简体" w:cs="方正小标宋简体"/>
          <w:bCs/>
          <w:sz w:val="44"/>
        </w:rPr>
        <w:t>年度）申报评审表</w:t>
      </w:r>
    </w:p>
    <w:p w14:paraId="5AED5AC6">
      <w:pPr>
        <w:spacing w:line="0" w:lineRule="atLeast"/>
        <w:jc w:val="center"/>
        <w:outlineLvl w:val="0"/>
        <w:rPr>
          <w:rFonts w:hint="eastAsia" w:ascii="方正小标宋简体" w:hAnsi="方正小标宋简体" w:eastAsia="方正小标宋简体" w:cs="方正小标宋简体"/>
          <w:bCs/>
          <w:sz w:val="44"/>
          <w:lang w:eastAsia="zh-CN"/>
        </w:rPr>
      </w:pPr>
    </w:p>
    <w:p w14:paraId="4687E303">
      <w:pPr>
        <w:spacing w:line="0" w:lineRule="atLeast"/>
        <w:jc w:val="center"/>
        <w:outlineLvl w:val="0"/>
        <w:rPr>
          <w:rFonts w:hint="eastAsia" w:ascii="方正小标宋简体" w:hAnsi="方正小标宋简体" w:eastAsia="方正小标宋简体" w:cs="方正小标宋简体"/>
          <w:bCs/>
          <w:sz w:val="44"/>
        </w:rPr>
      </w:pPr>
    </w:p>
    <w:tbl>
      <w:tblPr>
        <w:tblStyle w:val="5"/>
        <w:tblW w:w="0" w:type="auto"/>
        <w:tblInd w:w="0" w:type="dxa"/>
        <w:tblLayout w:type="autofit"/>
        <w:tblCellMar>
          <w:top w:w="0" w:type="dxa"/>
          <w:left w:w="108" w:type="dxa"/>
          <w:bottom w:w="0" w:type="dxa"/>
          <w:right w:w="108" w:type="dxa"/>
        </w:tblCellMar>
      </w:tblPr>
      <w:tblGrid>
        <w:gridCol w:w="1944"/>
        <w:gridCol w:w="6858"/>
      </w:tblGrid>
      <w:tr w14:paraId="3A4295AA">
        <w:tblPrEx>
          <w:tblCellMar>
            <w:top w:w="0" w:type="dxa"/>
            <w:left w:w="108" w:type="dxa"/>
            <w:bottom w:w="0" w:type="dxa"/>
            <w:right w:w="108" w:type="dxa"/>
          </w:tblCellMar>
        </w:tblPrEx>
        <w:trPr>
          <w:trHeight w:val="915" w:hRule="atLeast"/>
        </w:trPr>
        <w:tc>
          <w:tcPr>
            <w:tcW w:w="1944" w:type="dxa"/>
            <w:vAlign w:val="center"/>
          </w:tcPr>
          <w:p w14:paraId="391F0E65">
            <w:pPr>
              <w:ind w:firstLine="275" w:firstLineChars="98"/>
              <w:jc w:val="left"/>
              <w:rPr>
                <w:rFonts w:hint="eastAsia" w:ascii="宋体" w:hAnsi="宋体" w:cs="宋体"/>
                <w:b/>
                <w:sz w:val="28"/>
                <w:szCs w:val="28"/>
              </w:rPr>
            </w:pPr>
          </w:p>
          <w:p w14:paraId="79F1F4ED">
            <w:pPr>
              <w:ind w:firstLine="275" w:firstLineChars="98"/>
              <w:jc w:val="left"/>
              <w:rPr>
                <w:rFonts w:hint="eastAsia" w:ascii="宋体" w:hAnsi="宋体" w:cs="宋体"/>
                <w:b/>
                <w:sz w:val="28"/>
                <w:szCs w:val="28"/>
              </w:rPr>
            </w:pPr>
            <w:r>
              <w:rPr>
                <w:rFonts w:hint="eastAsia" w:ascii="宋体" w:hAnsi="宋体" w:cs="宋体"/>
                <w:b/>
                <w:sz w:val="28"/>
                <w:szCs w:val="28"/>
              </w:rPr>
              <w:t xml:space="preserve">成果名称                                                                 </w:t>
            </w:r>
          </w:p>
        </w:tc>
        <w:tc>
          <w:tcPr>
            <w:tcW w:w="6858" w:type="dxa"/>
            <w:vAlign w:val="center"/>
          </w:tcPr>
          <w:p w14:paraId="0B1117B8">
            <w:pPr>
              <w:widowControl/>
              <w:jc w:val="left"/>
              <w:rPr>
                <w:kern w:val="0"/>
                <w:sz w:val="20"/>
                <w:u w:val="single"/>
              </w:rPr>
            </w:pPr>
          </w:p>
          <w:p w14:paraId="3C595EC8">
            <w:pPr>
              <w:widowControl/>
              <w:jc w:val="left"/>
              <w:rPr>
                <w:kern w:val="0"/>
                <w:sz w:val="20"/>
                <w:u w:val="single"/>
              </w:rPr>
            </w:pPr>
          </w:p>
          <w:p w14:paraId="11085AA4">
            <w:pPr>
              <w:widowControl/>
              <w:jc w:val="left"/>
              <w:rPr>
                <w:kern w:val="0"/>
                <w:sz w:val="20"/>
                <w:u w:val="single"/>
              </w:rPr>
            </w:pPr>
            <w:r>
              <w:rPr>
                <w:kern w:val="0"/>
                <w:sz w:val="20"/>
                <w:u w:val="single"/>
              </w:rPr>
              <w:t xml:space="preserve">                             </w:t>
            </w:r>
            <w:r>
              <w:rPr>
                <w:rFonts w:hint="eastAsia"/>
                <w:kern w:val="0"/>
                <w:sz w:val="20"/>
                <w:u w:val="single"/>
              </w:rPr>
              <w:t xml:space="preserve">  </w:t>
            </w:r>
            <w:r>
              <w:rPr>
                <w:kern w:val="0"/>
                <w:sz w:val="20"/>
                <w:u w:val="single"/>
              </w:rPr>
              <w:t xml:space="preserve">                            </w:t>
            </w:r>
            <w:r>
              <w:rPr>
                <w:rFonts w:hint="eastAsia"/>
                <w:kern w:val="0"/>
                <w:sz w:val="20"/>
                <w:u w:val="single"/>
              </w:rPr>
              <w:t xml:space="preserve">      </w:t>
            </w:r>
            <w:r>
              <w:rPr>
                <w:kern w:val="0"/>
                <w:sz w:val="20"/>
                <w:u w:val="single"/>
              </w:rPr>
              <w:t xml:space="preserve">         </w:t>
            </w:r>
          </w:p>
        </w:tc>
      </w:tr>
      <w:tr w14:paraId="2CA5D21B">
        <w:tblPrEx>
          <w:tblCellMar>
            <w:top w:w="0" w:type="dxa"/>
            <w:left w:w="108" w:type="dxa"/>
            <w:bottom w:w="0" w:type="dxa"/>
            <w:right w:w="108" w:type="dxa"/>
          </w:tblCellMar>
        </w:tblPrEx>
        <w:trPr>
          <w:trHeight w:val="690" w:hRule="atLeast"/>
        </w:trPr>
        <w:tc>
          <w:tcPr>
            <w:tcW w:w="1944" w:type="dxa"/>
            <w:vMerge w:val="restart"/>
            <w:vAlign w:val="center"/>
          </w:tcPr>
          <w:p w14:paraId="6722C525">
            <w:pPr>
              <w:ind w:firstLine="275" w:firstLineChars="98"/>
              <w:jc w:val="left"/>
              <w:rPr>
                <w:rFonts w:hint="eastAsia" w:ascii="宋体" w:hAnsi="宋体" w:cs="宋体"/>
                <w:b/>
                <w:sz w:val="28"/>
                <w:szCs w:val="28"/>
              </w:rPr>
            </w:pPr>
            <w:r>
              <w:rPr>
                <w:rFonts w:hint="eastAsia" w:ascii="宋体" w:hAnsi="宋体" w:cs="宋体"/>
                <w:b/>
                <w:sz w:val="28"/>
                <w:szCs w:val="28"/>
              </w:rPr>
              <w:t>成果类型</w:t>
            </w:r>
          </w:p>
        </w:tc>
        <w:tc>
          <w:tcPr>
            <w:tcW w:w="6858" w:type="dxa"/>
            <w:tcBorders>
              <w:top w:val="nil"/>
              <w:left w:val="nil"/>
              <w:bottom w:val="single" w:color="auto" w:sz="4" w:space="0"/>
              <w:right w:val="nil"/>
            </w:tcBorders>
            <w:vAlign w:val="center"/>
          </w:tcPr>
          <w:p w14:paraId="00F3696F">
            <w:pPr>
              <w:spacing w:before="156" w:beforeLines="50" w:after="156" w:afterLines="50" w:line="320" w:lineRule="exact"/>
              <w:rPr>
                <w:rFonts w:hint="eastAsia" w:ascii="仿宋" w:hAnsi="仿宋" w:eastAsia="仿宋" w:cs="仿宋"/>
                <w:sz w:val="28"/>
                <w:szCs w:val="28"/>
              </w:rPr>
            </w:pPr>
            <w:r>
              <w:rPr>
                <w:kern w:val="0"/>
                <w:sz w:val="28"/>
                <w:szCs w:val="28"/>
              </w:rPr>
              <w:t xml:space="preserve">                                        </w:t>
            </w:r>
          </w:p>
        </w:tc>
      </w:tr>
      <w:tr w14:paraId="190FC699">
        <w:tblPrEx>
          <w:tblCellMar>
            <w:top w:w="0" w:type="dxa"/>
            <w:left w:w="108" w:type="dxa"/>
            <w:bottom w:w="0" w:type="dxa"/>
            <w:right w:w="108" w:type="dxa"/>
          </w:tblCellMar>
        </w:tblPrEx>
        <w:trPr>
          <w:trHeight w:val="195" w:hRule="atLeast"/>
        </w:trPr>
        <w:tc>
          <w:tcPr>
            <w:tcW w:w="1944" w:type="dxa"/>
            <w:vMerge w:val="continue"/>
            <w:vAlign w:val="center"/>
          </w:tcPr>
          <w:p w14:paraId="5DCF8581">
            <w:pPr>
              <w:rPr>
                <w:sz w:val="20"/>
              </w:rPr>
            </w:pPr>
          </w:p>
        </w:tc>
        <w:tc>
          <w:tcPr>
            <w:tcW w:w="6858" w:type="dxa"/>
            <w:tcBorders>
              <w:top w:val="single" w:color="auto" w:sz="4" w:space="0"/>
              <w:left w:val="nil"/>
              <w:bottom w:val="nil"/>
              <w:right w:val="nil"/>
            </w:tcBorders>
            <w:vAlign w:val="center"/>
          </w:tcPr>
          <w:p w14:paraId="1DF19FFA">
            <w:pPr>
              <w:rPr>
                <w:sz w:val="20"/>
              </w:rPr>
            </w:pPr>
          </w:p>
        </w:tc>
      </w:tr>
      <w:tr w14:paraId="59D2078A">
        <w:tblPrEx>
          <w:tblCellMar>
            <w:top w:w="0" w:type="dxa"/>
            <w:left w:w="108" w:type="dxa"/>
            <w:bottom w:w="0" w:type="dxa"/>
            <w:right w:w="108" w:type="dxa"/>
          </w:tblCellMar>
        </w:tblPrEx>
        <w:trPr>
          <w:trHeight w:val="900" w:hRule="atLeast"/>
        </w:trPr>
        <w:tc>
          <w:tcPr>
            <w:tcW w:w="1944" w:type="dxa"/>
            <w:vAlign w:val="center"/>
          </w:tcPr>
          <w:p w14:paraId="24F15564">
            <w:pPr>
              <w:ind w:firstLine="275" w:firstLineChars="98"/>
              <w:rPr>
                <w:rFonts w:hint="eastAsia" w:ascii="宋体" w:hAnsi="宋体" w:cs="宋体"/>
                <w:b/>
                <w:sz w:val="28"/>
                <w:szCs w:val="28"/>
              </w:rPr>
            </w:pPr>
            <w:r>
              <w:rPr>
                <w:rFonts w:hint="eastAsia" w:ascii="宋体" w:hAnsi="宋体" w:cs="宋体"/>
                <w:b/>
                <w:sz w:val="28"/>
                <w:szCs w:val="28"/>
              </w:rPr>
              <w:t>学科门类</w:t>
            </w:r>
          </w:p>
        </w:tc>
        <w:tc>
          <w:tcPr>
            <w:tcW w:w="6858" w:type="dxa"/>
            <w:vAlign w:val="center"/>
          </w:tcPr>
          <w:p w14:paraId="3D39E047">
            <w:pPr>
              <w:widowControl/>
              <w:jc w:val="left"/>
              <w:rPr>
                <w:kern w:val="0"/>
                <w:sz w:val="20"/>
                <w:u w:val="single"/>
              </w:rPr>
            </w:pPr>
            <w:r>
              <w:rPr>
                <w:kern w:val="0"/>
                <w:sz w:val="20"/>
                <w:u w:val="single"/>
              </w:rPr>
              <w:t xml:space="preserve">           </w:t>
            </w:r>
            <w:r>
              <w:rPr>
                <w:rFonts w:hint="eastAsia"/>
                <w:kern w:val="0"/>
                <w:sz w:val="20"/>
                <w:u w:val="single"/>
              </w:rPr>
              <w:t xml:space="preserve">                    </w:t>
            </w:r>
            <w:r>
              <w:rPr>
                <w:kern w:val="0"/>
                <w:sz w:val="20"/>
                <w:u w:val="single"/>
              </w:rPr>
              <w:t xml:space="preserve">                                       </w:t>
            </w:r>
          </w:p>
        </w:tc>
      </w:tr>
      <w:tr w14:paraId="18D492EA">
        <w:tblPrEx>
          <w:tblCellMar>
            <w:top w:w="0" w:type="dxa"/>
            <w:left w:w="108" w:type="dxa"/>
            <w:bottom w:w="0" w:type="dxa"/>
            <w:right w:w="108" w:type="dxa"/>
          </w:tblCellMar>
        </w:tblPrEx>
        <w:trPr>
          <w:trHeight w:val="900" w:hRule="atLeast"/>
        </w:trPr>
        <w:tc>
          <w:tcPr>
            <w:tcW w:w="1944" w:type="dxa"/>
            <w:vAlign w:val="center"/>
          </w:tcPr>
          <w:p w14:paraId="1A159A8D">
            <w:pPr>
              <w:ind w:firstLine="275" w:firstLineChars="98"/>
              <w:rPr>
                <w:rFonts w:hint="eastAsia" w:ascii="宋体" w:hAnsi="宋体" w:cs="宋体"/>
                <w:b/>
                <w:sz w:val="28"/>
                <w:szCs w:val="28"/>
              </w:rPr>
            </w:pPr>
            <w:r>
              <w:rPr>
                <w:rFonts w:hint="eastAsia" w:ascii="宋体" w:hAnsi="宋体" w:cs="宋体"/>
                <w:b/>
                <w:sz w:val="28"/>
                <w:szCs w:val="28"/>
              </w:rPr>
              <w:t>学    科</w:t>
            </w:r>
          </w:p>
        </w:tc>
        <w:tc>
          <w:tcPr>
            <w:tcW w:w="6858" w:type="dxa"/>
            <w:vAlign w:val="center"/>
          </w:tcPr>
          <w:p w14:paraId="3EA4B1F9">
            <w:pPr>
              <w:widowControl/>
              <w:jc w:val="left"/>
              <w:rPr>
                <w:kern w:val="0"/>
                <w:sz w:val="20"/>
                <w:u w:val="single"/>
              </w:rPr>
            </w:pPr>
            <w:r>
              <w:rPr>
                <w:kern w:val="0"/>
                <w:sz w:val="20"/>
                <w:u w:val="single"/>
              </w:rPr>
              <w:t xml:space="preserve">           </w:t>
            </w:r>
            <w:r>
              <w:rPr>
                <w:rFonts w:hint="eastAsia"/>
                <w:kern w:val="0"/>
                <w:sz w:val="20"/>
                <w:u w:val="single"/>
              </w:rPr>
              <w:t xml:space="preserve">                    </w:t>
            </w:r>
            <w:r>
              <w:rPr>
                <w:kern w:val="0"/>
                <w:sz w:val="20"/>
                <w:u w:val="single"/>
              </w:rPr>
              <w:t xml:space="preserve">                                       </w:t>
            </w:r>
          </w:p>
        </w:tc>
      </w:tr>
      <w:tr w14:paraId="15C37071">
        <w:tblPrEx>
          <w:tblCellMar>
            <w:top w:w="0" w:type="dxa"/>
            <w:left w:w="108" w:type="dxa"/>
            <w:bottom w:w="0" w:type="dxa"/>
            <w:right w:w="108" w:type="dxa"/>
          </w:tblCellMar>
        </w:tblPrEx>
        <w:trPr>
          <w:trHeight w:val="900" w:hRule="atLeast"/>
        </w:trPr>
        <w:tc>
          <w:tcPr>
            <w:tcW w:w="1944" w:type="dxa"/>
            <w:vAlign w:val="center"/>
          </w:tcPr>
          <w:p w14:paraId="4EADFB67">
            <w:pPr>
              <w:ind w:firstLine="275" w:firstLineChars="98"/>
              <w:rPr>
                <w:rFonts w:hint="eastAsia" w:ascii="宋体" w:hAnsi="宋体" w:cs="宋体"/>
                <w:b/>
                <w:sz w:val="28"/>
                <w:szCs w:val="28"/>
              </w:rPr>
            </w:pPr>
            <w:r>
              <w:rPr>
                <w:rFonts w:hint="eastAsia" w:ascii="宋体" w:hAnsi="宋体" w:cs="宋体"/>
                <w:b/>
                <w:sz w:val="28"/>
                <w:szCs w:val="28"/>
              </w:rPr>
              <w:t>申 报 者</w:t>
            </w:r>
          </w:p>
        </w:tc>
        <w:tc>
          <w:tcPr>
            <w:tcW w:w="6858" w:type="dxa"/>
            <w:vAlign w:val="center"/>
          </w:tcPr>
          <w:p w14:paraId="5ABB91C9">
            <w:pPr>
              <w:widowControl/>
              <w:jc w:val="left"/>
              <w:rPr>
                <w:kern w:val="0"/>
                <w:sz w:val="20"/>
                <w:u w:val="single"/>
              </w:rPr>
            </w:pPr>
            <w:r>
              <w:rPr>
                <w:kern w:val="0"/>
                <w:sz w:val="20"/>
                <w:u w:val="single"/>
              </w:rPr>
              <w:t xml:space="preserve">           </w:t>
            </w:r>
            <w:r>
              <w:rPr>
                <w:rFonts w:hint="eastAsia"/>
                <w:kern w:val="0"/>
                <w:sz w:val="20"/>
                <w:u w:val="single"/>
              </w:rPr>
              <w:t xml:space="preserve">                    </w:t>
            </w:r>
            <w:r>
              <w:rPr>
                <w:kern w:val="0"/>
                <w:sz w:val="20"/>
                <w:u w:val="single"/>
              </w:rPr>
              <w:t xml:space="preserve">                                    </w:t>
            </w:r>
          </w:p>
        </w:tc>
      </w:tr>
      <w:tr w14:paraId="62F210FC">
        <w:tblPrEx>
          <w:tblCellMar>
            <w:top w:w="0" w:type="dxa"/>
            <w:left w:w="108" w:type="dxa"/>
            <w:bottom w:w="0" w:type="dxa"/>
            <w:right w:w="108" w:type="dxa"/>
          </w:tblCellMar>
        </w:tblPrEx>
        <w:trPr>
          <w:trHeight w:val="830" w:hRule="atLeast"/>
        </w:trPr>
        <w:tc>
          <w:tcPr>
            <w:tcW w:w="1944" w:type="dxa"/>
            <w:vAlign w:val="center"/>
          </w:tcPr>
          <w:p w14:paraId="3F66820D">
            <w:pPr>
              <w:ind w:firstLine="275" w:firstLineChars="98"/>
              <w:jc w:val="left"/>
              <w:rPr>
                <w:rFonts w:hint="eastAsia" w:ascii="宋体" w:hAnsi="宋体" w:cs="宋体"/>
                <w:sz w:val="28"/>
                <w:szCs w:val="28"/>
              </w:rPr>
            </w:pPr>
            <w:r>
              <w:rPr>
                <w:rFonts w:hint="eastAsia" w:ascii="宋体" w:hAnsi="宋体" w:cs="宋体"/>
                <w:b/>
                <w:sz w:val="28"/>
                <w:szCs w:val="28"/>
              </w:rPr>
              <w:t>所在单位</w:t>
            </w:r>
          </w:p>
        </w:tc>
        <w:tc>
          <w:tcPr>
            <w:tcW w:w="6858" w:type="dxa"/>
            <w:vAlign w:val="center"/>
          </w:tcPr>
          <w:p w14:paraId="7069968D">
            <w:pPr>
              <w:widowControl/>
              <w:jc w:val="left"/>
              <w:rPr>
                <w:kern w:val="0"/>
                <w:sz w:val="20"/>
                <w:u w:val="single"/>
              </w:rPr>
            </w:pPr>
            <w:r>
              <w:rPr>
                <w:kern w:val="0"/>
                <w:sz w:val="20"/>
                <w:u w:val="single"/>
              </w:rPr>
              <w:t xml:space="preserve">                                                                    </w:t>
            </w:r>
          </w:p>
        </w:tc>
      </w:tr>
      <w:tr w14:paraId="15333571">
        <w:tblPrEx>
          <w:tblCellMar>
            <w:top w:w="0" w:type="dxa"/>
            <w:left w:w="108" w:type="dxa"/>
            <w:bottom w:w="0" w:type="dxa"/>
            <w:right w:w="108" w:type="dxa"/>
          </w:tblCellMar>
        </w:tblPrEx>
        <w:trPr>
          <w:trHeight w:val="1156" w:hRule="atLeast"/>
        </w:trPr>
        <w:tc>
          <w:tcPr>
            <w:tcW w:w="1944" w:type="dxa"/>
            <w:vAlign w:val="center"/>
          </w:tcPr>
          <w:p w14:paraId="065F49CF">
            <w:pPr>
              <w:ind w:firstLine="275" w:firstLineChars="98"/>
              <w:jc w:val="left"/>
              <w:rPr>
                <w:rFonts w:hint="eastAsia" w:ascii="宋体" w:hAnsi="宋体" w:cs="宋体"/>
                <w:b/>
                <w:sz w:val="28"/>
                <w:szCs w:val="28"/>
              </w:rPr>
            </w:pPr>
            <w:r>
              <w:rPr>
                <w:rFonts w:hint="eastAsia" w:ascii="宋体" w:hAnsi="宋体" w:cs="宋体"/>
                <w:b/>
                <w:sz w:val="28"/>
                <w:szCs w:val="28"/>
              </w:rPr>
              <w:t>申 报 点</w:t>
            </w:r>
          </w:p>
        </w:tc>
        <w:tc>
          <w:tcPr>
            <w:tcW w:w="6858" w:type="dxa"/>
            <w:vAlign w:val="center"/>
          </w:tcPr>
          <w:p w14:paraId="574A969D">
            <w:pPr>
              <w:widowControl/>
              <w:jc w:val="left"/>
              <w:rPr>
                <w:kern w:val="0"/>
                <w:sz w:val="20"/>
                <w:u w:val="single"/>
              </w:rPr>
            </w:pPr>
            <w:r>
              <w:rPr>
                <w:kern w:val="0"/>
                <w:sz w:val="20"/>
                <w:u w:val="single"/>
              </w:rPr>
              <w:t xml:space="preserve">                                                                     </w:t>
            </w:r>
          </w:p>
        </w:tc>
      </w:tr>
    </w:tbl>
    <w:p w14:paraId="3065B3BC">
      <w:pPr>
        <w:spacing w:before="156" w:beforeLines="50" w:line="440" w:lineRule="exact"/>
        <w:jc w:val="center"/>
        <w:rPr>
          <w:rFonts w:hint="eastAsia" w:ascii="宋体" w:hAnsi="宋体" w:cs="宋体"/>
          <w:b/>
          <w:sz w:val="28"/>
          <w:szCs w:val="28"/>
        </w:rPr>
      </w:pPr>
      <w:r>
        <w:rPr>
          <w:rFonts w:hint="eastAsia" w:ascii="宋体" w:hAnsi="宋体" w:cs="宋体"/>
          <w:b/>
          <w:sz w:val="28"/>
          <w:szCs w:val="28"/>
        </w:rPr>
        <w:t>辽宁省哲学社会科学奖·成果奖评审委员会办公室制</w:t>
      </w:r>
    </w:p>
    <w:p w14:paraId="519E21D0">
      <w:pPr>
        <w:spacing w:line="440" w:lineRule="exact"/>
        <w:jc w:val="center"/>
        <w:rPr>
          <w:rFonts w:hint="eastAsia" w:ascii="宋体" w:hAnsi="宋体" w:cs="宋体"/>
          <w:b/>
          <w:sz w:val="28"/>
          <w:szCs w:val="28"/>
        </w:rPr>
      </w:pPr>
      <w:r>
        <w:rPr>
          <w:rFonts w:hint="eastAsia" w:ascii="宋体" w:hAnsi="宋体" w:cs="宋体"/>
          <w:b/>
          <w:sz w:val="28"/>
          <w:szCs w:val="28"/>
        </w:rPr>
        <w:t>2026年</w:t>
      </w:r>
      <w:r>
        <w:rPr>
          <w:rFonts w:hint="eastAsia" w:ascii="宋体" w:hAnsi="宋体" w:cs="宋体"/>
          <w:b/>
          <w:sz w:val="28"/>
          <w:szCs w:val="28"/>
          <w:lang w:val="en-US" w:eastAsia="zh-CN"/>
        </w:rPr>
        <w:t>8</w:t>
      </w:r>
      <w:r>
        <w:rPr>
          <w:rFonts w:hint="eastAsia" w:ascii="宋体" w:hAnsi="宋体" w:cs="宋体"/>
          <w:b/>
          <w:sz w:val="28"/>
          <w:szCs w:val="28"/>
        </w:rPr>
        <w:t>月</w:t>
      </w:r>
      <w:r>
        <w:rPr>
          <w:rFonts w:hint="eastAsia" w:ascii="宋体" w:hAnsi="宋体" w:cs="宋体"/>
          <w:b/>
          <w:sz w:val="36"/>
          <w:szCs w:val="36"/>
        </w:rPr>
        <w:br w:type="page"/>
      </w:r>
    </w:p>
    <w:p w14:paraId="60DB02E3">
      <w:pPr>
        <w:rPr>
          <w:rFonts w:hint="eastAsia" w:ascii="宋体" w:hAnsi="宋体" w:cs="宋体"/>
          <w:b/>
          <w:sz w:val="36"/>
          <w:szCs w:val="36"/>
        </w:rPr>
      </w:pPr>
      <w:r>
        <w:rPr>
          <w:rFonts w:hint="eastAsia" w:ascii="宋体" w:hAnsi="宋体" w:cs="宋体"/>
          <w:b/>
          <w:sz w:val="36"/>
          <w:szCs w:val="36"/>
        </w:rPr>
        <w:t>申报者郑重承诺:</w:t>
      </w:r>
    </w:p>
    <w:p w14:paraId="7AC5E39A">
      <w:pPr>
        <w:ind w:firstLine="560" w:firstLineChars="200"/>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rPr>
        <w:t>1.</w:t>
      </w:r>
      <w:r>
        <w:rPr>
          <w:rFonts w:hint="eastAsia" w:cs="方正仿宋_GBK" w:asciiTheme="majorEastAsia" w:hAnsiTheme="majorEastAsia" w:eastAsiaTheme="majorEastAsia"/>
          <w:bCs/>
          <w:sz w:val="28"/>
          <w:szCs w:val="28"/>
          <w:lang w:val="en-US" w:eastAsia="zh-CN"/>
        </w:rPr>
        <w:t>申报成果</w:t>
      </w:r>
      <w:r>
        <w:rPr>
          <w:rFonts w:hint="eastAsia" w:cs="方正仿宋_GBK" w:asciiTheme="majorEastAsia" w:hAnsiTheme="majorEastAsia" w:eastAsiaTheme="majorEastAsia"/>
          <w:bCs/>
          <w:sz w:val="28"/>
          <w:szCs w:val="28"/>
        </w:rPr>
        <w:t>坚持正确的政治方向、价值取向和研究导向，</w:t>
      </w:r>
      <w:r>
        <w:rPr>
          <w:rFonts w:hint="eastAsia" w:cs="方正仿宋_GBK" w:asciiTheme="majorEastAsia" w:hAnsiTheme="majorEastAsia" w:eastAsiaTheme="majorEastAsia"/>
          <w:bCs/>
          <w:sz w:val="28"/>
          <w:szCs w:val="28"/>
          <w:lang w:val="en-US" w:eastAsia="zh-CN"/>
        </w:rPr>
        <w:t>严格遵守意识形态管理规定，</w:t>
      </w:r>
      <w:r>
        <w:rPr>
          <w:rFonts w:hint="eastAsia" w:cs="方正仿宋_GBK" w:asciiTheme="majorEastAsia" w:hAnsiTheme="majorEastAsia" w:eastAsiaTheme="majorEastAsia"/>
          <w:bCs/>
          <w:sz w:val="28"/>
          <w:szCs w:val="28"/>
        </w:rPr>
        <w:t>不存在</w:t>
      </w:r>
      <w:r>
        <w:rPr>
          <w:rFonts w:hint="eastAsia" w:cs="方正仿宋_GBK" w:asciiTheme="majorEastAsia" w:hAnsiTheme="majorEastAsia" w:eastAsiaTheme="majorEastAsia"/>
          <w:bCs/>
          <w:sz w:val="28"/>
          <w:szCs w:val="28"/>
          <w:lang w:val="en-US" w:eastAsia="zh-CN"/>
        </w:rPr>
        <w:t>任何违规违纪内容；</w:t>
      </w:r>
    </w:p>
    <w:p w14:paraId="23032CA0">
      <w:pPr>
        <w:ind w:firstLine="560" w:firstLineChars="200"/>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rPr>
        <w:t>2.《申报评审表》所填各项内容均经过</w:t>
      </w:r>
      <w:r>
        <w:rPr>
          <w:rFonts w:hint="eastAsia" w:cs="方正仿宋_GBK" w:asciiTheme="majorEastAsia" w:hAnsiTheme="majorEastAsia" w:eastAsiaTheme="majorEastAsia"/>
          <w:bCs/>
          <w:sz w:val="28"/>
          <w:szCs w:val="28"/>
          <w:lang w:val="en-US" w:eastAsia="zh-CN"/>
        </w:rPr>
        <w:t>本人</w:t>
      </w:r>
      <w:r>
        <w:rPr>
          <w:rFonts w:hint="eastAsia" w:cs="方正仿宋_GBK" w:asciiTheme="majorEastAsia" w:hAnsiTheme="majorEastAsia" w:eastAsiaTheme="majorEastAsia"/>
          <w:bCs/>
          <w:sz w:val="28"/>
          <w:szCs w:val="28"/>
        </w:rPr>
        <w:t>认真核实，引用的</w:t>
      </w:r>
      <w:r>
        <w:rPr>
          <w:rFonts w:hint="eastAsia" w:cs="方正仿宋_GBK" w:asciiTheme="majorEastAsia" w:hAnsiTheme="majorEastAsia" w:eastAsiaTheme="majorEastAsia"/>
          <w:bCs/>
          <w:sz w:val="28"/>
          <w:szCs w:val="28"/>
          <w:lang w:val="en-US" w:eastAsia="zh-CN"/>
        </w:rPr>
        <w:t>数据、案例、文献真实准确，无虚构、篡改情形；</w:t>
      </w:r>
    </w:p>
    <w:p w14:paraId="5CCA75BC">
      <w:pPr>
        <w:ind w:firstLine="560" w:firstLineChars="200"/>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rPr>
        <w:t>3.申报成果</w:t>
      </w:r>
      <w:r>
        <w:rPr>
          <w:rFonts w:hint="eastAsia" w:cs="方正仿宋_GBK" w:asciiTheme="majorEastAsia" w:hAnsiTheme="majorEastAsia" w:eastAsiaTheme="majorEastAsia"/>
          <w:bCs/>
          <w:sz w:val="28"/>
          <w:szCs w:val="28"/>
          <w:lang w:val="en-US" w:eastAsia="zh-CN"/>
        </w:rPr>
        <w:t>恪守</w:t>
      </w:r>
      <w:r>
        <w:rPr>
          <w:rFonts w:hint="eastAsia" w:cs="方正仿宋_GBK" w:asciiTheme="majorEastAsia" w:hAnsiTheme="majorEastAsia" w:eastAsiaTheme="majorEastAsia"/>
          <w:bCs/>
          <w:sz w:val="28"/>
          <w:szCs w:val="28"/>
        </w:rPr>
        <w:t>学术道德和学术规范，</w:t>
      </w:r>
      <w:r>
        <w:rPr>
          <w:rFonts w:hint="eastAsia" w:cs="方正仿宋_GBK" w:asciiTheme="majorEastAsia" w:hAnsiTheme="majorEastAsia" w:eastAsiaTheme="majorEastAsia"/>
          <w:bCs/>
          <w:sz w:val="28"/>
          <w:szCs w:val="28"/>
          <w:lang w:val="en-US" w:eastAsia="zh-CN"/>
        </w:rPr>
        <w:t>不存在抄袭剽窃、一稿多投等情形，无</w:t>
      </w:r>
      <w:r>
        <w:rPr>
          <w:rFonts w:hint="eastAsia" w:cs="方正仿宋_GBK" w:asciiTheme="majorEastAsia" w:hAnsiTheme="majorEastAsia" w:eastAsiaTheme="majorEastAsia"/>
          <w:bCs/>
          <w:sz w:val="28"/>
          <w:szCs w:val="28"/>
        </w:rPr>
        <w:t>知识产权</w:t>
      </w:r>
      <w:r>
        <w:rPr>
          <w:rFonts w:hint="eastAsia" w:cs="方正仿宋_GBK" w:asciiTheme="majorEastAsia" w:hAnsiTheme="majorEastAsia" w:eastAsiaTheme="majorEastAsia"/>
          <w:bCs/>
          <w:sz w:val="28"/>
          <w:szCs w:val="28"/>
          <w:lang w:eastAsia="zh-CN"/>
        </w:rPr>
        <w:t>、</w:t>
      </w:r>
      <w:r>
        <w:rPr>
          <w:rFonts w:hint="eastAsia" w:cs="方正仿宋_GBK" w:asciiTheme="majorEastAsia" w:hAnsiTheme="majorEastAsia" w:eastAsiaTheme="majorEastAsia"/>
          <w:bCs/>
          <w:sz w:val="28"/>
          <w:szCs w:val="28"/>
          <w:lang w:val="en-US" w:eastAsia="zh-CN"/>
        </w:rPr>
        <w:t>著作权</w:t>
      </w:r>
      <w:r>
        <w:rPr>
          <w:rFonts w:hint="eastAsia" w:cs="方正仿宋_GBK" w:asciiTheme="majorEastAsia" w:hAnsiTheme="majorEastAsia" w:eastAsiaTheme="majorEastAsia"/>
          <w:bCs/>
          <w:sz w:val="28"/>
          <w:szCs w:val="28"/>
        </w:rPr>
        <w:t>等方面争议；</w:t>
      </w:r>
    </w:p>
    <w:p w14:paraId="55E2E719">
      <w:pPr>
        <w:ind w:firstLine="560" w:firstLineChars="200"/>
        <w:rPr>
          <w:rFonts w:hint="default" w:cs="方正仿宋_GBK" w:asciiTheme="majorEastAsia" w:hAnsiTheme="majorEastAsia" w:eastAsiaTheme="majorEastAsia"/>
          <w:bCs/>
          <w:sz w:val="28"/>
          <w:szCs w:val="28"/>
          <w:lang w:val="en-US" w:eastAsia="zh-CN"/>
        </w:rPr>
      </w:pPr>
      <w:r>
        <w:rPr>
          <w:rFonts w:hint="eastAsia" w:cs="方正仿宋_GBK" w:asciiTheme="majorEastAsia" w:hAnsiTheme="majorEastAsia" w:eastAsiaTheme="majorEastAsia"/>
          <w:bCs/>
          <w:sz w:val="28"/>
          <w:szCs w:val="28"/>
          <w:lang w:val="en-US" w:eastAsia="zh-CN"/>
        </w:rPr>
        <w:t>4.申报成果不属于涉密内容，或已按规定进行全部脱密处理；</w:t>
      </w:r>
    </w:p>
    <w:p w14:paraId="0463CB7A">
      <w:pPr>
        <w:ind w:firstLine="560" w:firstLineChars="200"/>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lang w:val="en-US" w:eastAsia="zh-CN"/>
        </w:rPr>
        <w:t>5</w:t>
      </w:r>
      <w:r>
        <w:rPr>
          <w:rFonts w:hint="eastAsia" w:cs="方正仿宋_GBK" w:asciiTheme="majorEastAsia" w:hAnsiTheme="majorEastAsia" w:eastAsiaTheme="majorEastAsia"/>
          <w:bCs/>
          <w:sz w:val="28"/>
          <w:szCs w:val="28"/>
        </w:rPr>
        <w:t>.合作成果已</w:t>
      </w:r>
      <w:r>
        <w:rPr>
          <w:rFonts w:hint="eastAsia" w:cs="方正仿宋_GBK" w:asciiTheme="majorEastAsia" w:hAnsiTheme="majorEastAsia" w:eastAsiaTheme="majorEastAsia"/>
          <w:bCs/>
          <w:sz w:val="28"/>
          <w:szCs w:val="28"/>
          <w:lang w:val="en-US" w:eastAsia="zh-CN"/>
        </w:rPr>
        <w:t>事前</w:t>
      </w:r>
      <w:r>
        <w:rPr>
          <w:rFonts w:hint="eastAsia" w:cs="方正仿宋_GBK" w:asciiTheme="majorEastAsia" w:hAnsiTheme="majorEastAsia" w:eastAsiaTheme="majorEastAsia"/>
          <w:bCs/>
          <w:sz w:val="28"/>
          <w:szCs w:val="28"/>
        </w:rPr>
        <w:t>征得</w:t>
      </w:r>
      <w:r>
        <w:rPr>
          <w:rFonts w:hint="eastAsia" w:cs="方正仿宋_GBK" w:asciiTheme="majorEastAsia" w:hAnsiTheme="majorEastAsia" w:eastAsiaTheme="majorEastAsia"/>
          <w:bCs/>
          <w:sz w:val="28"/>
          <w:szCs w:val="28"/>
          <w:lang w:val="en-US" w:eastAsia="zh-CN"/>
        </w:rPr>
        <w:t>全体合作者书面</w:t>
      </w:r>
      <w:r>
        <w:rPr>
          <w:rFonts w:hint="eastAsia" w:cs="方正仿宋_GBK" w:asciiTheme="majorEastAsia" w:hAnsiTheme="majorEastAsia" w:eastAsiaTheme="majorEastAsia"/>
          <w:bCs/>
          <w:sz w:val="28"/>
          <w:szCs w:val="28"/>
        </w:rPr>
        <w:t>授权</w:t>
      </w:r>
      <w:r>
        <w:rPr>
          <w:rFonts w:hint="eastAsia" w:cs="方正仿宋_GBK" w:asciiTheme="majorEastAsia" w:hAnsiTheme="majorEastAsia" w:eastAsiaTheme="majorEastAsia"/>
          <w:bCs/>
          <w:sz w:val="28"/>
          <w:szCs w:val="28"/>
          <w:lang w:eastAsia="zh-CN"/>
        </w:rPr>
        <w:t>，</w:t>
      </w:r>
      <w:r>
        <w:rPr>
          <w:rFonts w:hint="eastAsia" w:cs="方正仿宋_GBK" w:asciiTheme="majorEastAsia" w:hAnsiTheme="majorEastAsia" w:eastAsiaTheme="majorEastAsia"/>
          <w:bCs/>
          <w:sz w:val="28"/>
          <w:szCs w:val="28"/>
          <w:lang w:val="en-US" w:eastAsia="zh-CN"/>
        </w:rPr>
        <w:t>无内部权属纠纷</w:t>
      </w:r>
      <w:r>
        <w:rPr>
          <w:rFonts w:hint="eastAsia" w:cs="方正仿宋_GBK" w:asciiTheme="majorEastAsia" w:hAnsiTheme="majorEastAsia" w:eastAsiaTheme="majorEastAsia"/>
          <w:bCs/>
          <w:sz w:val="28"/>
          <w:szCs w:val="28"/>
        </w:rPr>
        <w:t>；</w:t>
      </w:r>
    </w:p>
    <w:p w14:paraId="267925D0">
      <w:pPr>
        <w:ind w:firstLine="560" w:firstLineChars="200"/>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lang w:val="en-US" w:eastAsia="zh-CN"/>
        </w:rPr>
        <w:t>6</w:t>
      </w:r>
      <w:r>
        <w:rPr>
          <w:rFonts w:hint="eastAsia" w:cs="方正仿宋_GBK" w:asciiTheme="majorEastAsia" w:hAnsiTheme="majorEastAsia" w:eastAsiaTheme="majorEastAsia"/>
          <w:bCs/>
          <w:sz w:val="28"/>
          <w:szCs w:val="28"/>
        </w:rPr>
        <w:t>.</w:t>
      </w:r>
      <w:r>
        <w:rPr>
          <w:rFonts w:hint="eastAsia" w:cs="方正仿宋_GBK" w:asciiTheme="majorEastAsia" w:hAnsiTheme="majorEastAsia" w:eastAsiaTheme="majorEastAsia"/>
          <w:bCs/>
          <w:sz w:val="28"/>
          <w:szCs w:val="28"/>
          <w:lang w:val="en-US" w:eastAsia="zh-CN"/>
        </w:rPr>
        <w:t>本人</w:t>
      </w:r>
      <w:r>
        <w:rPr>
          <w:rFonts w:hint="eastAsia" w:cs="方正仿宋_GBK" w:asciiTheme="majorEastAsia" w:hAnsiTheme="majorEastAsia" w:eastAsiaTheme="majorEastAsia"/>
          <w:bCs/>
          <w:sz w:val="28"/>
          <w:szCs w:val="28"/>
        </w:rPr>
        <w:t>已</w:t>
      </w:r>
      <w:r>
        <w:rPr>
          <w:rFonts w:hint="eastAsia" w:cs="方正仿宋_GBK" w:asciiTheme="majorEastAsia" w:hAnsiTheme="majorEastAsia" w:eastAsiaTheme="majorEastAsia"/>
          <w:bCs/>
          <w:sz w:val="28"/>
          <w:szCs w:val="28"/>
          <w:lang w:val="en-US" w:eastAsia="zh-CN"/>
        </w:rPr>
        <w:t>完整</w:t>
      </w:r>
      <w:r>
        <w:rPr>
          <w:rFonts w:hint="eastAsia" w:cs="方正仿宋_GBK" w:asciiTheme="majorEastAsia" w:hAnsiTheme="majorEastAsia" w:eastAsiaTheme="majorEastAsia"/>
          <w:bCs/>
          <w:sz w:val="28"/>
          <w:szCs w:val="28"/>
        </w:rPr>
        <w:t>阅读并</w:t>
      </w:r>
      <w:r>
        <w:rPr>
          <w:rFonts w:hint="eastAsia" w:cs="方正仿宋_GBK" w:asciiTheme="majorEastAsia" w:hAnsiTheme="majorEastAsia" w:eastAsiaTheme="majorEastAsia"/>
          <w:bCs/>
          <w:sz w:val="28"/>
          <w:szCs w:val="28"/>
          <w:lang w:val="en-US" w:eastAsia="zh-CN"/>
        </w:rPr>
        <w:t>自愿</w:t>
      </w:r>
      <w:r>
        <w:rPr>
          <w:rFonts w:hint="eastAsia" w:cs="方正仿宋_GBK" w:asciiTheme="majorEastAsia" w:hAnsiTheme="majorEastAsia" w:eastAsiaTheme="majorEastAsia"/>
          <w:bCs/>
          <w:sz w:val="28"/>
          <w:szCs w:val="28"/>
        </w:rPr>
        <w:t>遵守《关于开展第十届辽宁省哲学社会科学奖·成果奖（2021-202</w:t>
      </w:r>
      <w:r>
        <w:rPr>
          <w:rFonts w:hint="eastAsia" w:cs="方正仿宋_GBK" w:asciiTheme="majorEastAsia" w:hAnsiTheme="majorEastAsia" w:eastAsiaTheme="majorEastAsia"/>
          <w:bCs/>
          <w:sz w:val="28"/>
          <w:szCs w:val="28"/>
          <w:lang w:val="en-US" w:eastAsia="zh-CN"/>
        </w:rPr>
        <w:t>5</w:t>
      </w:r>
      <w:r>
        <w:rPr>
          <w:rFonts w:hint="eastAsia" w:cs="方正仿宋_GBK" w:asciiTheme="majorEastAsia" w:hAnsiTheme="majorEastAsia" w:eastAsiaTheme="majorEastAsia"/>
          <w:bCs/>
          <w:sz w:val="28"/>
          <w:szCs w:val="28"/>
        </w:rPr>
        <w:t>年度）评奖工作的通知》</w:t>
      </w:r>
      <w:r>
        <w:rPr>
          <w:rFonts w:hint="eastAsia" w:cs="方正仿宋_GBK" w:asciiTheme="majorEastAsia" w:hAnsiTheme="majorEastAsia" w:eastAsiaTheme="majorEastAsia"/>
          <w:bCs/>
          <w:sz w:val="28"/>
          <w:szCs w:val="28"/>
          <w:lang w:val="en-US" w:eastAsia="zh-CN"/>
        </w:rPr>
        <w:t>全部规定</w:t>
      </w:r>
      <w:r>
        <w:rPr>
          <w:rFonts w:hint="eastAsia" w:cs="方正仿宋_GBK" w:asciiTheme="majorEastAsia" w:hAnsiTheme="majorEastAsia" w:eastAsiaTheme="majorEastAsia"/>
          <w:bCs/>
          <w:sz w:val="28"/>
          <w:szCs w:val="28"/>
        </w:rPr>
        <w:t>，自愿</w:t>
      </w:r>
      <w:r>
        <w:rPr>
          <w:rFonts w:hint="eastAsia" w:cs="方正仿宋_GBK" w:asciiTheme="majorEastAsia" w:hAnsiTheme="majorEastAsia" w:eastAsiaTheme="majorEastAsia"/>
          <w:bCs/>
          <w:sz w:val="28"/>
          <w:szCs w:val="28"/>
          <w:lang w:val="en-US" w:eastAsia="zh-CN"/>
        </w:rPr>
        <w:t>服从</w:t>
      </w:r>
      <w:r>
        <w:rPr>
          <w:rFonts w:hint="eastAsia" w:cs="方正仿宋_GBK" w:asciiTheme="majorEastAsia" w:hAnsiTheme="majorEastAsia" w:eastAsiaTheme="majorEastAsia"/>
          <w:bCs/>
          <w:sz w:val="28"/>
          <w:szCs w:val="28"/>
        </w:rPr>
        <w:t>本次</w:t>
      </w:r>
      <w:r>
        <w:rPr>
          <w:rFonts w:hint="eastAsia" w:cs="方正仿宋_GBK" w:asciiTheme="majorEastAsia" w:hAnsiTheme="majorEastAsia" w:eastAsiaTheme="majorEastAsia"/>
          <w:bCs/>
          <w:sz w:val="28"/>
          <w:szCs w:val="28"/>
          <w:lang w:val="en-US" w:eastAsia="zh-CN"/>
        </w:rPr>
        <w:t>评奖最终</w:t>
      </w:r>
      <w:r>
        <w:rPr>
          <w:rFonts w:hint="eastAsia" w:cs="方正仿宋_GBK" w:asciiTheme="majorEastAsia" w:hAnsiTheme="majorEastAsia" w:eastAsiaTheme="majorEastAsia"/>
          <w:bCs/>
          <w:sz w:val="28"/>
          <w:szCs w:val="28"/>
        </w:rPr>
        <w:t>结果；</w:t>
      </w:r>
    </w:p>
    <w:p w14:paraId="0115A9C6">
      <w:pPr>
        <w:ind w:firstLine="560" w:firstLineChars="200"/>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lang w:val="en-US" w:eastAsia="zh-CN"/>
        </w:rPr>
        <w:t>7</w:t>
      </w:r>
      <w:r>
        <w:rPr>
          <w:rFonts w:hint="eastAsia" w:cs="方正仿宋_GBK" w:asciiTheme="majorEastAsia" w:hAnsiTheme="majorEastAsia" w:eastAsiaTheme="majorEastAsia"/>
          <w:bCs/>
          <w:sz w:val="28"/>
          <w:szCs w:val="28"/>
        </w:rPr>
        <w:t>.成果</w:t>
      </w:r>
      <w:r>
        <w:rPr>
          <w:rFonts w:hint="eastAsia" w:cs="方正仿宋_GBK" w:asciiTheme="majorEastAsia" w:hAnsiTheme="majorEastAsia" w:eastAsiaTheme="majorEastAsia"/>
          <w:bCs/>
          <w:sz w:val="28"/>
          <w:szCs w:val="28"/>
          <w:lang w:val="en-US" w:eastAsia="zh-CN"/>
        </w:rPr>
        <w:t>若获评奖项</w:t>
      </w:r>
      <w:r>
        <w:rPr>
          <w:rFonts w:hint="eastAsia" w:cs="方正仿宋_GBK" w:asciiTheme="majorEastAsia" w:hAnsiTheme="majorEastAsia" w:eastAsiaTheme="majorEastAsia"/>
          <w:bCs/>
          <w:sz w:val="28"/>
          <w:szCs w:val="28"/>
        </w:rPr>
        <w:t>，省评委会办公室、省社科联</w:t>
      </w:r>
      <w:r>
        <w:rPr>
          <w:rFonts w:hint="eastAsia" w:cs="方正仿宋_GBK" w:asciiTheme="majorEastAsia" w:hAnsiTheme="majorEastAsia" w:eastAsiaTheme="majorEastAsia"/>
          <w:bCs/>
          <w:sz w:val="28"/>
          <w:szCs w:val="28"/>
          <w:lang w:val="en-US" w:eastAsia="zh-CN"/>
        </w:rPr>
        <w:t>无偿使用本成果开展公益宣传、成果推广工作，本人完整保留成果署名权与著作权；</w:t>
      </w:r>
    </w:p>
    <w:p w14:paraId="48CB666B">
      <w:pPr>
        <w:ind w:firstLine="560" w:firstLineChars="200"/>
        <w:rPr>
          <w:rFonts w:hint="eastAsia" w:cs="方正仿宋_GBK" w:asciiTheme="majorEastAsia" w:hAnsiTheme="majorEastAsia" w:eastAsiaTheme="majorEastAsia"/>
          <w:bCs/>
          <w:sz w:val="28"/>
          <w:szCs w:val="28"/>
          <w:lang w:eastAsia="zh-CN"/>
        </w:rPr>
      </w:pPr>
      <w:r>
        <w:rPr>
          <w:rFonts w:hint="eastAsia" w:cs="方正仿宋_GBK" w:asciiTheme="majorEastAsia" w:hAnsiTheme="majorEastAsia" w:eastAsiaTheme="majorEastAsia"/>
          <w:bCs/>
          <w:sz w:val="28"/>
          <w:szCs w:val="28"/>
          <w:lang w:val="en-US" w:eastAsia="zh-CN"/>
        </w:rPr>
        <w:t>8</w:t>
      </w:r>
      <w:r>
        <w:rPr>
          <w:rFonts w:hint="eastAsia" w:cs="方正仿宋_GBK" w:asciiTheme="majorEastAsia" w:hAnsiTheme="majorEastAsia" w:eastAsiaTheme="majorEastAsia"/>
          <w:bCs/>
          <w:sz w:val="28"/>
          <w:szCs w:val="28"/>
        </w:rPr>
        <w:t>.若填报内容</w:t>
      </w:r>
      <w:r>
        <w:rPr>
          <w:rFonts w:hint="eastAsia" w:cs="方正仿宋_GBK" w:asciiTheme="majorEastAsia" w:hAnsiTheme="majorEastAsia" w:eastAsiaTheme="majorEastAsia"/>
          <w:bCs/>
          <w:sz w:val="28"/>
          <w:szCs w:val="28"/>
          <w:lang w:val="en-US" w:eastAsia="zh-CN"/>
        </w:rPr>
        <w:t>虚假、存在学术不端、意识形态问题、侵权涉密等违规情形，本人自愿接受取消参评、获奖资格、通报等处理，并承担全部相应责任</w:t>
      </w:r>
      <w:r>
        <w:rPr>
          <w:rFonts w:hint="eastAsia" w:cs="方正仿宋_GBK" w:asciiTheme="majorEastAsia" w:hAnsiTheme="majorEastAsia" w:eastAsiaTheme="majorEastAsia"/>
          <w:bCs/>
          <w:sz w:val="28"/>
          <w:szCs w:val="28"/>
          <w:lang w:eastAsia="zh-CN"/>
        </w:rPr>
        <w:t>。</w:t>
      </w:r>
    </w:p>
    <w:p w14:paraId="04D30EBF">
      <w:pPr>
        <w:ind w:firstLine="560" w:firstLineChars="200"/>
        <w:rPr>
          <w:rFonts w:hint="eastAsia" w:cs="方正仿宋_GBK" w:asciiTheme="majorEastAsia" w:hAnsiTheme="majorEastAsia" w:eastAsiaTheme="majorEastAsia"/>
          <w:bCs/>
          <w:sz w:val="28"/>
          <w:szCs w:val="28"/>
        </w:rPr>
      </w:pPr>
    </w:p>
    <w:p w14:paraId="7159997E">
      <w:pPr>
        <w:wordWrap w:val="0"/>
        <w:jc w:val="right"/>
        <w:rPr>
          <w:rFonts w:hint="eastAsia" w:cs="方正仿宋_GBK" w:asciiTheme="majorEastAsia" w:hAnsiTheme="majorEastAsia" w:eastAsiaTheme="majorEastAsia"/>
          <w:bCs/>
          <w:sz w:val="28"/>
          <w:szCs w:val="28"/>
        </w:rPr>
      </w:pPr>
    </w:p>
    <w:p w14:paraId="7746712B">
      <w:pPr>
        <w:wordWrap w:val="0"/>
        <w:jc w:val="right"/>
        <w:rPr>
          <w:rFonts w:hint="eastAsia" w:cs="方正仿宋_GBK" w:asciiTheme="majorEastAsia" w:hAnsiTheme="majorEastAsia" w:eastAsiaTheme="majorEastAsia"/>
          <w:bCs/>
          <w:sz w:val="28"/>
          <w:szCs w:val="28"/>
        </w:rPr>
      </w:pPr>
    </w:p>
    <w:p w14:paraId="2E948917">
      <w:pPr>
        <w:wordWrap w:val="0"/>
        <w:jc w:val="right"/>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lang w:val="en-US" w:eastAsia="zh-CN"/>
        </w:rPr>
        <w:t xml:space="preserve">                                      </w:t>
      </w:r>
      <w:r>
        <w:rPr>
          <w:rFonts w:hint="eastAsia" w:cs="方正仿宋_GBK" w:asciiTheme="majorEastAsia" w:hAnsiTheme="majorEastAsia" w:eastAsiaTheme="majorEastAsia"/>
          <w:bCs/>
          <w:sz w:val="28"/>
          <w:szCs w:val="28"/>
        </w:rPr>
        <w:t>申报者签名：</w:t>
      </w:r>
      <w:r>
        <w:rPr>
          <w:rFonts w:hint="eastAsia" w:cs="方正仿宋_GBK" w:asciiTheme="majorEastAsia" w:hAnsiTheme="majorEastAsia" w:eastAsiaTheme="majorEastAsia"/>
          <w:bCs/>
          <w:sz w:val="28"/>
          <w:szCs w:val="28"/>
          <w:u w:val="single"/>
          <w:lang w:val="en-US" w:eastAsia="zh-CN"/>
        </w:rPr>
        <w:t xml:space="preserve">            </w:t>
      </w:r>
      <w:r>
        <w:rPr>
          <w:rFonts w:hint="eastAsia" w:cs="方正仿宋_GBK" w:asciiTheme="majorEastAsia" w:hAnsiTheme="majorEastAsia" w:eastAsiaTheme="majorEastAsia"/>
          <w:bCs/>
          <w:sz w:val="28"/>
          <w:szCs w:val="28"/>
        </w:rPr>
        <w:t xml:space="preserve">             </w:t>
      </w:r>
    </w:p>
    <w:p w14:paraId="5D078E7D">
      <w:pPr>
        <w:wordWrap w:val="0"/>
        <w:jc w:val="both"/>
        <w:rPr>
          <w:rFonts w:hint="eastAsia" w:cs="方正仿宋_GBK" w:asciiTheme="majorEastAsia" w:hAnsiTheme="majorEastAsia" w:eastAsiaTheme="majorEastAsia"/>
          <w:bCs/>
          <w:sz w:val="28"/>
          <w:szCs w:val="28"/>
        </w:rPr>
      </w:pPr>
    </w:p>
    <w:p w14:paraId="1B2927BB">
      <w:pPr>
        <w:wordWrap w:val="0"/>
        <w:ind w:firstLine="6440" w:firstLineChars="2300"/>
        <w:jc w:val="both"/>
        <w:rPr>
          <w:rFonts w:hint="eastAsia" w:cs="方正仿宋_GBK" w:asciiTheme="majorEastAsia" w:hAnsiTheme="majorEastAsia" w:eastAsiaTheme="majorEastAsia"/>
          <w:bCs/>
          <w:sz w:val="28"/>
          <w:szCs w:val="28"/>
        </w:rPr>
      </w:pPr>
      <w:r>
        <w:rPr>
          <w:rFonts w:hint="eastAsia" w:cs="方正仿宋_GBK" w:asciiTheme="majorEastAsia" w:hAnsiTheme="majorEastAsia" w:eastAsiaTheme="majorEastAsia"/>
          <w:bCs/>
          <w:sz w:val="28"/>
          <w:szCs w:val="28"/>
        </w:rPr>
        <w:t xml:space="preserve">年   月   日  </w:t>
      </w:r>
    </w:p>
    <w:p w14:paraId="620D5F44">
      <w:pPr>
        <w:rPr>
          <w:rFonts w:hint="eastAsia" w:ascii="宋体" w:hAnsi="宋体" w:cs="宋体"/>
          <w:b/>
          <w:sz w:val="36"/>
          <w:szCs w:val="36"/>
        </w:rPr>
      </w:pPr>
      <w:r>
        <w:rPr>
          <w:rFonts w:hint="eastAsia" w:ascii="宋体" w:hAnsi="宋体" w:cs="宋体"/>
          <w:b/>
          <w:sz w:val="36"/>
          <w:szCs w:val="36"/>
        </w:rPr>
        <w:br w:type="page"/>
      </w:r>
    </w:p>
    <w:p w14:paraId="263B17B7">
      <w:pPr>
        <w:spacing w:before="156" w:beforeLines="50" w:after="156" w:afterLines="50" w:line="4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填 表 说 明</w:t>
      </w:r>
    </w:p>
    <w:p w14:paraId="7FE3949F">
      <w:pPr>
        <w:spacing w:line="460" w:lineRule="exact"/>
        <w:ind w:firstLine="482" w:firstLineChars="200"/>
        <w:rPr>
          <w:rFonts w:hint="eastAsia" w:ascii="宋体" w:hAnsi="宋体" w:eastAsia="宋体" w:cs="宋体"/>
          <w:sz w:val="24"/>
          <w:szCs w:val="24"/>
          <w:lang w:eastAsia="zh-CN"/>
        </w:rPr>
      </w:pPr>
      <w:r>
        <w:rPr>
          <w:rFonts w:hint="eastAsia" w:ascii="宋体" w:hAnsi="宋体" w:cs="宋体"/>
          <w:b/>
          <w:sz w:val="24"/>
          <w:szCs w:val="24"/>
        </w:rPr>
        <w:t>1.“申报</w:t>
      </w:r>
      <w:bookmarkStart w:id="0" w:name="_GoBack"/>
      <w:bookmarkEnd w:id="0"/>
      <w:r>
        <w:rPr>
          <w:rFonts w:hint="eastAsia" w:ascii="宋体" w:hAnsi="宋体" w:cs="宋体"/>
          <w:b/>
          <w:sz w:val="24"/>
          <w:szCs w:val="24"/>
        </w:rPr>
        <w:t>序号”和“学科序号”：</w:t>
      </w:r>
      <w:r>
        <w:rPr>
          <w:rFonts w:hint="eastAsia" w:ascii="宋体" w:hAnsi="宋体" w:cs="宋体"/>
          <w:b w:val="0"/>
          <w:bCs/>
          <w:sz w:val="24"/>
          <w:szCs w:val="24"/>
          <w:lang w:val="en-US" w:eastAsia="zh-CN"/>
        </w:rPr>
        <w:t>申报点和申报者</w:t>
      </w:r>
      <w:r>
        <w:rPr>
          <w:rFonts w:hint="eastAsia" w:ascii="宋体" w:hAnsi="宋体" w:cs="宋体"/>
          <w:sz w:val="24"/>
          <w:szCs w:val="24"/>
        </w:rPr>
        <w:t>无需填写，由省评奖办统一填写</w:t>
      </w:r>
      <w:r>
        <w:rPr>
          <w:rFonts w:hint="eastAsia" w:ascii="宋体" w:hAnsi="宋体" w:cs="宋体"/>
          <w:sz w:val="24"/>
          <w:szCs w:val="24"/>
          <w:lang w:eastAsia="zh-CN"/>
        </w:rPr>
        <w:t>。</w:t>
      </w:r>
    </w:p>
    <w:p w14:paraId="54A624CB">
      <w:pPr>
        <w:spacing w:line="460" w:lineRule="exact"/>
        <w:ind w:firstLine="482" w:firstLineChars="200"/>
        <w:rPr>
          <w:rFonts w:hint="eastAsia" w:ascii="宋体" w:hAnsi="宋体" w:eastAsia="宋体" w:cs="宋体"/>
          <w:sz w:val="24"/>
          <w:szCs w:val="24"/>
          <w:lang w:eastAsia="zh-CN"/>
        </w:rPr>
      </w:pPr>
      <w:r>
        <w:rPr>
          <w:rFonts w:hint="eastAsia" w:ascii="宋体" w:hAnsi="宋体" w:cs="宋体"/>
          <w:b/>
          <w:sz w:val="24"/>
          <w:szCs w:val="24"/>
        </w:rPr>
        <w:t>2.“成果名称”：</w:t>
      </w:r>
      <w:r>
        <w:rPr>
          <w:rFonts w:hint="eastAsia" w:ascii="宋体" w:hAnsi="宋体" w:cs="宋体"/>
          <w:b w:val="0"/>
          <w:bCs/>
          <w:sz w:val="24"/>
          <w:szCs w:val="24"/>
          <w:lang w:val="en-US" w:eastAsia="zh-CN"/>
        </w:rPr>
        <w:t>填写完整名称，</w:t>
      </w:r>
      <w:r>
        <w:rPr>
          <w:rFonts w:hint="eastAsia" w:ascii="宋体" w:hAnsi="宋体" w:cs="宋体"/>
          <w:sz w:val="24"/>
          <w:szCs w:val="24"/>
        </w:rPr>
        <w:t>包括副标题</w:t>
      </w:r>
      <w:r>
        <w:rPr>
          <w:rFonts w:hint="eastAsia" w:ascii="宋体" w:hAnsi="宋体" w:cs="宋体"/>
          <w:sz w:val="24"/>
          <w:szCs w:val="24"/>
          <w:lang w:eastAsia="zh-CN"/>
        </w:rPr>
        <w:t>，</w:t>
      </w:r>
      <w:r>
        <w:rPr>
          <w:rFonts w:hint="eastAsia" w:ascii="宋体" w:hAnsi="宋体" w:cs="宋体"/>
          <w:sz w:val="24"/>
          <w:szCs w:val="24"/>
          <w:lang w:val="en-US" w:eastAsia="zh-CN"/>
        </w:rPr>
        <w:t>禁止简写、缩写</w:t>
      </w:r>
      <w:r>
        <w:rPr>
          <w:rFonts w:hint="eastAsia" w:ascii="宋体" w:hAnsi="宋体" w:cs="宋体"/>
          <w:sz w:val="24"/>
          <w:szCs w:val="24"/>
          <w:lang w:eastAsia="zh-CN"/>
        </w:rPr>
        <w:t>。</w:t>
      </w:r>
    </w:p>
    <w:p w14:paraId="5C1B9F02">
      <w:pPr>
        <w:spacing w:line="460" w:lineRule="exact"/>
        <w:ind w:firstLine="472" w:firstLineChars="196"/>
        <w:rPr>
          <w:rFonts w:hint="eastAsia" w:ascii="宋体" w:hAnsi="宋体" w:eastAsia="宋体" w:cs="宋体"/>
          <w:sz w:val="24"/>
          <w:szCs w:val="24"/>
          <w:lang w:eastAsia="zh-CN"/>
        </w:rPr>
      </w:pPr>
      <w:r>
        <w:rPr>
          <w:rFonts w:hint="eastAsia" w:ascii="宋体" w:hAnsi="宋体" w:cs="宋体"/>
          <w:b/>
          <w:sz w:val="24"/>
          <w:szCs w:val="24"/>
        </w:rPr>
        <w:t>3.“成果类型”：</w:t>
      </w:r>
      <w:r>
        <w:rPr>
          <w:rFonts w:hint="eastAsia" w:ascii="宋体" w:hAnsi="宋体" w:cs="宋体"/>
          <w:sz w:val="24"/>
          <w:szCs w:val="24"/>
        </w:rPr>
        <w:t xml:space="preserve"> 共分六类，即论文、著作（专著、译著、古文校注</w:t>
      </w:r>
      <w:r>
        <w:rPr>
          <w:rFonts w:hint="eastAsia" w:ascii="宋体" w:hAnsi="宋体" w:cs="宋体"/>
          <w:sz w:val="24"/>
          <w:szCs w:val="24"/>
          <w:lang w:eastAsia="zh-CN"/>
        </w:rPr>
        <w:t>、</w:t>
      </w:r>
      <w:r>
        <w:rPr>
          <w:rFonts w:hint="eastAsia" w:ascii="宋体" w:hAnsi="宋体" w:cs="宋体"/>
          <w:sz w:val="24"/>
          <w:szCs w:val="24"/>
          <w:lang w:val="en-US" w:eastAsia="zh-CN"/>
        </w:rPr>
        <w:t>古籍整理</w:t>
      </w:r>
      <w:r>
        <w:rPr>
          <w:rFonts w:hint="eastAsia" w:ascii="宋体" w:hAnsi="宋体" w:cs="宋体"/>
          <w:sz w:val="24"/>
          <w:szCs w:val="24"/>
        </w:rPr>
        <w:t>）、研究报告（已结题项目成果）、调研报告、科普著作、音像制品与音频视频作品</w:t>
      </w:r>
      <w:r>
        <w:rPr>
          <w:rFonts w:hint="eastAsia" w:ascii="宋体" w:hAnsi="宋体" w:cs="宋体"/>
          <w:sz w:val="24"/>
          <w:szCs w:val="24"/>
          <w:lang w:eastAsia="zh-CN"/>
        </w:rPr>
        <w:t>。</w:t>
      </w:r>
    </w:p>
    <w:p w14:paraId="3B292D7E">
      <w:pPr>
        <w:spacing w:line="460" w:lineRule="exact"/>
        <w:ind w:firstLine="482" w:firstLineChars="200"/>
        <w:rPr>
          <w:rFonts w:hint="eastAsia" w:ascii="宋体" w:hAnsi="宋体" w:eastAsia="宋体" w:cs="宋体"/>
          <w:sz w:val="24"/>
          <w:szCs w:val="24"/>
          <w:lang w:eastAsia="zh-CN"/>
        </w:rPr>
      </w:pPr>
      <w:r>
        <w:rPr>
          <w:rFonts w:hint="eastAsia" w:ascii="宋体" w:hAnsi="宋体" w:cs="宋体"/>
          <w:b/>
          <w:sz w:val="24"/>
          <w:szCs w:val="24"/>
        </w:rPr>
        <w:t>4.“学科”：</w:t>
      </w:r>
      <w:r>
        <w:rPr>
          <w:rFonts w:hint="eastAsia" w:ascii="宋体" w:hAnsi="宋体" w:cs="宋体"/>
          <w:b w:val="0"/>
          <w:bCs/>
          <w:sz w:val="24"/>
          <w:szCs w:val="24"/>
          <w:lang w:eastAsia="zh-CN"/>
        </w:rPr>
        <w:t>共设</w:t>
      </w:r>
      <w:r>
        <w:rPr>
          <w:rFonts w:hint="eastAsia" w:ascii="宋体" w:hAnsi="宋体" w:cs="宋体"/>
          <w:b w:val="0"/>
          <w:bCs/>
          <w:sz w:val="24"/>
          <w:szCs w:val="24"/>
          <w:lang w:val="en-US" w:eastAsia="zh-CN"/>
        </w:rPr>
        <w:t>8个门类25</w:t>
      </w:r>
      <w:r>
        <w:rPr>
          <w:rFonts w:hint="eastAsia" w:ascii="宋体" w:hAnsi="宋体" w:cs="宋体"/>
          <w:b w:val="0"/>
          <w:bCs/>
          <w:sz w:val="24"/>
          <w:szCs w:val="24"/>
        </w:rPr>
        <w:t>个学</w:t>
      </w:r>
      <w:r>
        <w:rPr>
          <w:rFonts w:hint="eastAsia" w:ascii="宋体" w:hAnsi="宋体" w:cs="宋体"/>
          <w:sz w:val="24"/>
          <w:szCs w:val="24"/>
        </w:rPr>
        <w:t>科</w:t>
      </w:r>
      <w:r>
        <w:rPr>
          <w:rFonts w:hint="eastAsia" w:ascii="宋体" w:hAnsi="宋体" w:cs="宋体"/>
          <w:sz w:val="24"/>
          <w:szCs w:val="24"/>
          <w:lang w:val="en-US" w:eastAsia="zh-CN"/>
        </w:rPr>
        <w:t>和1个研究方向</w:t>
      </w:r>
      <w:r>
        <w:rPr>
          <w:rFonts w:hint="eastAsia" w:ascii="宋体" w:hAnsi="宋体" w:cs="宋体"/>
          <w:sz w:val="24"/>
          <w:szCs w:val="24"/>
          <w:lang w:eastAsia="zh-CN"/>
        </w:rPr>
        <w:t>，</w:t>
      </w:r>
      <w:r>
        <w:rPr>
          <w:rFonts w:hint="eastAsia" w:ascii="宋体" w:hAnsi="宋体" w:cs="宋体"/>
          <w:sz w:val="24"/>
          <w:szCs w:val="24"/>
          <w:lang w:val="en-US" w:eastAsia="zh-CN"/>
        </w:rPr>
        <w:t>即：1.</w:t>
      </w:r>
      <w:r>
        <w:rPr>
          <w:rFonts w:hint="eastAsia" w:ascii="宋体" w:hAnsi="宋体" w:cs="宋体"/>
          <w:sz w:val="24"/>
          <w:szCs w:val="24"/>
          <w:lang w:eastAsia="zh-CN"/>
        </w:rPr>
        <w:t>哲学</w:t>
      </w:r>
      <w:r>
        <w:rPr>
          <w:rFonts w:hint="eastAsia" w:ascii="宋体" w:hAnsi="宋体" w:cs="宋体"/>
          <w:sz w:val="24"/>
          <w:szCs w:val="24"/>
        </w:rPr>
        <w:t>（哲学</w:t>
      </w:r>
      <w:r>
        <w:rPr>
          <w:rFonts w:hint="eastAsia" w:ascii="宋体" w:hAnsi="宋体" w:cs="宋体"/>
          <w:sz w:val="24"/>
          <w:szCs w:val="24"/>
          <w:lang w:eastAsia="zh-CN"/>
        </w:rPr>
        <w:t>、</w:t>
      </w:r>
      <w:r>
        <w:rPr>
          <w:rFonts w:hint="eastAsia" w:ascii="宋体" w:hAnsi="宋体" w:cs="宋体"/>
          <w:sz w:val="24"/>
          <w:szCs w:val="24"/>
        </w:rPr>
        <w:t>宗教学</w:t>
      </w:r>
      <w:r>
        <w:rPr>
          <w:rFonts w:hint="eastAsia" w:ascii="宋体" w:hAnsi="宋体" w:cs="宋体"/>
          <w:sz w:val="24"/>
          <w:szCs w:val="24"/>
          <w:lang w:eastAsia="zh-CN"/>
        </w:rPr>
        <w:t>、</w:t>
      </w:r>
      <w:r>
        <w:rPr>
          <w:rFonts w:hint="eastAsia" w:ascii="宋体" w:hAnsi="宋体" w:cs="宋体"/>
          <w:sz w:val="24"/>
          <w:szCs w:val="24"/>
        </w:rPr>
        <w:t>科学技术与社会）</w:t>
      </w: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经济学（</w:t>
      </w:r>
      <w:r>
        <w:rPr>
          <w:rFonts w:hint="eastAsia" w:ascii="宋体" w:hAnsi="宋体" w:cs="宋体"/>
          <w:sz w:val="24"/>
          <w:szCs w:val="24"/>
        </w:rPr>
        <w:t>理论经济学</w:t>
      </w:r>
      <w:r>
        <w:rPr>
          <w:rFonts w:hint="eastAsia" w:ascii="宋体" w:hAnsi="宋体" w:cs="宋体"/>
          <w:sz w:val="24"/>
          <w:szCs w:val="24"/>
          <w:lang w:eastAsia="zh-CN"/>
        </w:rPr>
        <w:t>、</w:t>
      </w:r>
      <w:r>
        <w:rPr>
          <w:rFonts w:hint="eastAsia" w:ascii="宋体" w:hAnsi="宋体" w:cs="宋体"/>
          <w:sz w:val="24"/>
          <w:szCs w:val="24"/>
        </w:rPr>
        <w:t>应用经济学</w:t>
      </w:r>
      <w:r>
        <w:rPr>
          <w:rFonts w:hint="eastAsia" w:ascii="宋体" w:hAnsi="宋体" w:cs="宋体"/>
          <w:sz w:val="24"/>
          <w:szCs w:val="24"/>
          <w:lang w:eastAsia="zh-CN"/>
        </w:rPr>
        <w:t>、</w:t>
      </w:r>
      <w:r>
        <w:rPr>
          <w:rFonts w:hint="eastAsia" w:ascii="宋体" w:hAnsi="宋体" w:cs="宋体"/>
          <w:sz w:val="24"/>
          <w:szCs w:val="24"/>
        </w:rPr>
        <w:t>统计学</w:t>
      </w: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法学</w:t>
      </w:r>
      <w:r>
        <w:rPr>
          <w:rFonts w:hint="eastAsia" w:ascii="宋体" w:hAnsi="宋体" w:cs="宋体"/>
          <w:sz w:val="24"/>
          <w:szCs w:val="24"/>
        </w:rPr>
        <w:t>（法学</w:t>
      </w:r>
      <w:r>
        <w:rPr>
          <w:rFonts w:hint="eastAsia" w:ascii="宋体" w:hAnsi="宋体" w:cs="宋体"/>
          <w:sz w:val="24"/>
          <w:szCs w:val="24"/>
          <w:lang w:eastAsia="zh-CN"/>
        </w:rPr>
        <w:t>、</w:t>
      </w:r>
      <w:r>
        <w:rPr>
          <w:rFonts w:hint="eastAsia" w:ascii="宋体" w:hAnsi="宋体" w:cs="宋体"/>
          <w:sz w:val="24"/>
          <w:szCs w:val="24"/>
        </w:rPr>
        <w:t>政治学</w:t>
      </w:r>
      <w:r>
        <w:rPr>
          <w:rFonts w:hint="eastAsia" w:ascii="宋体" w:hAnsi="宋体" w:cs="宋体"/>
          <w:sz w:val="24"/>
          <w:szCs w:val="24"/>
          <w:lang w:eastAsia="zh-CN"/>
        </w:rPr>
        <w:t>、</w:t>
      </w:r>
      <w:r>
        <w:rPr>
          <w:rFonts w:hint="eastAsia" w:ascii="宋体" w:hAnsi="宋体" w:cs="宋体"/>
          <w:sz w:val="24"/>
          <w:szCs w:val="24"/>
        </w:rPr>
        <w:t>社会学</w:t>
      </w:r>
      <w:r>
        <w:rPr>
          <w:rFonts w:hint="eastAsia" w:ascii="宋体" w:hAnsi="宋体" w:cs="宋体"/>
          <w:sz w:val="24"/>
          <w:szCs w:val="24"/>
          <w:lang w:eastAsia="zh-CN"/>
        </w:rPr>
        <w:t>、</w:t>
      </w:r>
      <w:r>
        <w:rPr>
          <w:rFonts w:hint="eastAsia" w:ascii="宋体" w:hAnsi="宋体" w:cs="宋体"/>
          <w:sz w:val="24"/>
          <w:szCs w:val="24"/>
        </w:rPr>
        <w:t>民族学</w:t>
      </w:r>
      <w:r>
        <w:rPr>
          <w:rFonts w:hint="eastAsia" w:ascii="宋体" w:hAnsi="宋体" w:cs="宋体"/>
          <w:sz w:val="24"/>
          <w:szCs w:val="24"/>
          <w:lang w:eastAsia="zh-CN"/>
        </w:rPr>
        <w:t>、马克思主义理论、</w:t>
      </w:r>
      <w:r>
        <w:rPr>
          <w:rFonts w:hint="eastAsia" w:ascii="宋体" w:hAnsi="宋体" w:cs="宋体"/>
          <w:sz w:val="24"/>
          <w:szCs w:val="24"/>
        </w:rPr>
        <w:t>中共党史党建学</w:t>
      </w:r>
      <w:r>
        <w:rPr>
          <w:rFonts w:hint="eastAsia" w:ascii="宋体" w:hAnsi="宋体" w:cs="宋体"/>
          <w:sz w:val="24"/>
          <w:szCs w:val="24"/>
          <w:lang w:eastAsia="zh-CN"/>
        </w:rPr>
        <w:t>、</w:t>
      </w:r>
      <w:r>
        <w:rPr>
          <w:rFonts w:hint="eastAsia" w:ascii="宋体" w:hAnsi="宋体" w:cs="宋体"/>
          <w:sz w:val="24"/>
          <w:szCs w:val="24"/>
        </w:rPr>
        <w:t>人口学</w:t>
      </w:r>
      <w:r>
        <w:rPr>
          <w:rFonts w:hint="eastAsia" w:ascii="宋体" w:hAnsi="宋体" w:cs="宋体"/>
          <w:sz w:val="24"/>
          <w:szCs w:val="24"/>
          <w:lang w:eastAsia="zh-CN"/>
        </w:rPr>
        <w:t>、</w:t>
      </w:r>
      <w:r>
        <w:rPr>
          <w:rFonts w:hint="eastAsia" w:ascii="宋体" w:hAnsi="宋体" w:cs="宋体"/>
          <w:sz w:val="24"/>
          <w:szCs w:val="24"/>
        </w:rPr>
        <w:t>区域国别学和国际问题研究</w:t>
      </w: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教育学</w:t>
      </w:r>
      <w:r>
        <w:rPr>
          <w:rFonts w:hint="eastAsia" w:ascii="宋体" w:hAnsi="宋体" w:cs="宋体"/>
          <w:sz w:val="24"/>
          <w:szCs w:val="24"/>
        </w:rPr>
        <w:t>（体育学与健康管理</w:t>
      </w:r>
      <w:r>
        <w:rPr>
          <w:rFonts w:hint="eastAsia" w:ascii="宋体" w:hAnsi="宋体" w:cs="宋体"/>
          <w:sz w:val="24"/>
          <w:szCs w:val="24"/>
          <w:lang w:eastAsia="zh-CN"/>
        </w:rPr>
        <w:t>、</w:t>
      </w:r>
      <w:r>
        <w:rPr>
          <w:rFonts w:hint="eastAsia" w:ascii="宋体" w:hAnsi="宋体" w:cs="宋体"/>
          <w:sz w:val="24"/>
          <w:szCs w:val="24"/>
        </w:rPr>
        <w:t>教育学）；</w:t>
      </w:r>
      <w:r>
        <w:rPr>
          <w:rFonts w:hint="eastAsia" w:ascii="宋体" w:hAnsi="宋体" w:cs="宋体"/>
          <w:sz w:val="24"/>
          <w:szCs w:val="24"/>
          <w:lang w:val="en-US" w:eastAsia="zh-CN"/>
        </w:rPr>
        <w:t>5.</w:t>
      </w:r>
      <w:r>
        <w:rPr>
          <w:rFonts w:hint="eastAsia" w:ascii="宋体" w:hAnsi="宋体" w:cs="宋体"/>
          <w:sz w:val="24"/>
          <w:szCs w:val="24"/>
          <w:lang w:eastAsia="zh-CN"/>
        </w:rPr>
        <w:t>文学</w:t>
      </w:r>
      <w:r>
        <w:rPr>
          <w:rFonts w:hint="eastAsia" w:ascii="宋体" w:hAnsi="宋体" w:cs="宋体"/>
          <w:sz w:val="24"/>
          <w:szCs w:val="24"/>
        </w:rPr>
        <w:t>（中国文学</w:t>
      </w:r>
      <w:r>
        <w:rPr>
          <w:rFonts w:hint="eastAsia" w:ascii="宋体" w:hAnsi="宋体" w:cs="宋体"/>
          <w:sz w:val="24"/>
          <w:szCs w:val="24"/>
          <w:lang w:eastAsia="zh-CN"/>
        </w:rPr>
        <w:t>、</w:t>
      </w:r>
      <w:r>
        <w:rPr>
          <w:rFonts w:hint="eastAsia" w:ascii="宋体" w:hAnsi="宋体" w:cs="宋体"/>
          <w:sz w:val="24"/>
          <w:szCs w:val="24"/>
        </w:rPr>
        <w:t>外国文学</w:t>
      </w:r>
      <w:r>
        <w:rPr>
          <w:rFonts w:hint="eastAsia" w:ascii="宋体" w:hAnsi="宋体" w:cs="宋体"/>
          <w:sz w:val="24"/>
          <w:szCs w:val="24"/>
          <w:lang w:eastAsia="zh-CN"/>
        </w:rPr>
        <w:t>、</w:t>
      </w:r>
      <w:r>
        <w:rPr>
          <w:rFonts w:hint="eastAsia" w:ascii="宋体" w:hAnsi="宋体" w:cs="宋体"/>
          <w:sz w:val="24"/>
          <w:szCs w:val="24"/>
        </w:rPr>
        <w:t>语言学</w:t>
      </w:r>
      <w:r>
        <w:rPr>
          <w:rFonts w:hint="eastAsia" w:ascii="宋体" w:hAnsi="宋体" w:cs="宋体"/>
          <w:sz w:val="24"/>
          <w:szCs w:val="24"/>
          <w:lang w:eastAsia="zh-CN"/>
        </w:rPr>
        <w:t>、</w:t>
      </w:r>
      <w:r>
        <w:rPr>
          <w:rFonts w:hint="eastAsia" w:ascii="宋体" w:hAnsi="宋体" w:cs="宋体"/>
          <w:sz w:val="24"/>
          <w:szCs w:val="24"/>
        </w:rPr>
        <w:t>新闻学与传播学）；</w:t>
      </w:r>
      <w:r>
        <w:rPr>
          <w:rFonts w:hint="eastAsia" w:ascii="宋体" w:hAnsi="宋体" w:cs="宋体"/>
          <w:sz w:val="24"/>
          <w:szCs w:val="24"/>
          <w:lang w:val="en-US" w:eastAsia="zh-CN"/>
        </w:rPr>
        <w:t>6.</w:t>
      </w:r>
      <w:r>
        <w:rPr>
          <w:rFonts w:hint="eastAsia" w:ascii="宋体" w:hAnsi="宋体" w:cs="宋体"/>
          <w:sz w:val="24"/>
          <w:szCs w:val="24"/>
          <w:lang w:eastAsia="zh-CN"/>
        </w:rPr>
        <w:t>历史学</w:t>
      </w:r>
      <w:r>
        <w:rPr>
          <w:rFonts w:hint="eastAsia" w:ascii="宋体" w:hAnsi="宋体" w:cs="宋体"/>
          <w:sz w:val="24"/>
          <w:szCs w:val="24"/>
        </w:rPr>
        <w:t>（中国历史</w:t>
      </w:r>
      <w:r>
        <w:rPr>
          <w:rFonts w:hint="eastAsia" w:ascii="宋体" w:hAnsi="宋体" w:cs="宋体"/>
          <w:sz w:val="24"/>
          <w:szCs w:val="24"/>
          <w:lang w:eastAsia="zh-CN"/>
        </w:rPr>
        <w:t>、</w:t>
      </w:r>
      <w:r>
        <w:rPr>
          <w:rFonts w:hint="eastAsia" w:ascii="宋体" w:hAnsi="宋体" w:cs="宋体"/>
          <w:sz w:val="24"/>
          <w:szCs w:val="24"/>
        </w:rPr>
        <w:t>世界历史</w:t>
      </w:r>
      <w:r>
        <w:rPr>
          <w:rFonts w:hint="eastAsia" w:ascii="宋体" w:hAnsi="宋体" w:cs="宋体"/>
          <w:sz w:val="24"/>
          <w:szCs w:val="24"/>
          <w:lang w:eastAsia="zh-CN"/>
        </w:rPr>
        <w:t>、</w:t>
      </w:r>
      <w:r>
        <w:rPr>
          <w:rFonts w:hint="eastAsia" w:ascii="宋体" w:hAnsi="宋体" w:cs="宋体"/>
          <w:sz w:val="24"/>
          <w:szCs w:val="24"/>
        </w:rPr>
        <w:t>考古学）；</w:t>
      </w:r>
      <w:r>
        <w:rPr>
          <w:rFonts w:hint="eastAsia" w:ascii="宋体" w:hAnsi="宋体" w:cs="宋体"/>
          <w:sz w:val="24"/>
          <w:szCs w:val="24"/>
          <w:lang w:val="en-US" w:eastAsia="zh-CN"/>
        </w:rPr>
        <w:t>7.</w:t>
      </w:r>
      <w:r>
        <w:rPr>
          <w:rFonts w:hint="eastAsia" w:ascii="宋体" w:hAnsi="宋体" w:cs="宋体"/>
          <w:sz w:val="24"/>
          <w:szCs w:val="24"/>
          <w:lang w:eastAsia="zh-CN"/>
        </w:rPr>
        <w:t>管理学（</w:t>
      </w:r>
      <w:r>
        <w:rPr>
          <w:rFonts w:hint="eastAsia" w:ascii="宋体" w:hAnsi="宋体" w:cs="宋体"/>
          <w:sz w:val="24"/>
          <w:szCs w:val="24"/>
        </w:rPr>
        <w:t>管理学</w:t>
      </w:r>
      <w:r>
        <w:rPr>
          <w:rFonts w:hint="eastAsia" w:ascii="宋体" w:hAnsi="宋体" w:cs="宋体"/>
          <w:sz w:val="24"/>
          <w:szCs w:val="24"/>
          <w:lang w:eastAsia="zh-CN"/>
        </w:rPr>
        <w:t>、</w:t>
      </w:r>
      <w:r>
        <w:rPr>
          <w:rFonts w:hint="eastAsia" w:ascii="宋体" w:hAnsi="宋体" w:cs="宋体"/>
          <w:sz w:val="24"/>
          <w:szCs w:val="24"/>
        </w:rPr>
        <w:t>信息资源管理与文献学</w:t>
      </w:r>
      <w:r>
        <w:rPr>
          <w:rFonts w:hint="eastAsia" w:ascii="宋体" w:hAnsi="宋体" w:cs="宋体"/>
          <w:sz w:val="24"/>
          <w:szCs w:val="24"/>
          <w:lang w:eastAsia="zh-CN"/>
        </w:rPr>
        <w:t>）；</w:t>
      </w:r>
      <w:r>
        <w:rPr>
          <w:rFonts w:hint="eastAsia" w:ascii="宋体" w:hAnsi="宋体" w:cs="宋体"/>
          <w:sz w:val="24"/>
          <w:szCs w:val="24"/>
          <w:lang w:val="en-US" w:eastAsia="zh-CN"/>
        </w:rPr>
        <w:t>8.</w:t>
      </w:r>
      <w:r>
        <w:rPr>
          <w:rFonts w:hint="eastAsia" w:ascii="宋体" w:hAnsi="宋体" w:cs="宋体"/>
          <w:sz w:val="24"/>
          <w:szCs w:val="24"/>
        </w:rPr>
        <w:t>艺术学</w:t>
      </w:r>
      <w:r>
        <w:rPr>
          <w:rFonts w:hint="eastAsia" w:ascii="宋体" w:hAnsi="宋体" w:cs="宋体"/>
          <w:sz w:val="24"/>
          <w:szCs w:val="24"/>
          <w:lang w:eastAsia="zh-CN"/>
        </w:rPr>
        <w:t>（艺术学）</w:t>
      </w:r>
      <w:r>
        <w:rPr>
          <w:rFonts w:hint="eastAsia" w:ascii="宋体" w:hAnsi="宋体" w:cs="宋体"/>
          <w:sz w:val="24"/>
          <w:szCs w:val="24"/>
        </w:rPr>
        <w:t>。此处按以上学科内容填写。</w:t>
      </w:r>
      <w:r>
        <w:rPr>
          <w:rFonts w:hint="eastAsia" w:ascii="宋体" w:hAnsi="宋体" w:cs="宋体"/>
          <w:b/>
          <w:sz w:val="24"/>
          <w:szCs w:val="24"/>
          <w:shd w:val="clear" w:color="auto" w:fill="FFFFFF"/>
        </w:rPr>
        <w:t>如填报不准确，省评奖办将对其进行学科调整</w:t>
      </w:r>
      <w:r>
        <w:rPr>
          <w:rFonts w:hint="eastAsia" w:ascii="宋体" w:hAnsi="宋体" w:cs="宋体"/>
          <w:b/>
          <w:sz w:val="24"/>
          <w:szCs w:val="24"/>
          <w:shd w:val="clear" w:color="auto" w:fill="FFFFFF"/>
          <w:lang w:eastAsia="zh-CN"/>
        </w:rPr>
        <w:t>。</w:t>
      </w:r>
    </w:p>
    <w:p w14:paraId="79BDDCB1">
      <w:pPr>
        <w:spacing w:line="460" w:lineRule="exact"/>
        <w:ind w:firstLine="482" w:firstLineChars="200"/>
        <w:rPr>
          <w:rFonts w:hint="eastAsia" w:ascii="宋体" w:hAnsi="宋体" w:eastAsia="宋体" w:cs="宋体"/>
          <w:sz w:val="24"/>
          <w:szCs w:val="24"/>
          <w:lang w:eastAsia="zh-CN"/>
        </w:rPr>
      </w:pPr>
      <w:r>
        <w:rPr>
          <w:rFonts w:hint="eastAsia" w:ascii="宋体" w:hAnsi="宋体" w:cs="宋体"/>
          <w:b/>
          <w:sz w:val="24"/>
          <w:szCs w:val="24"/>
          <w:lang w:val="en-US" w:eastAsia="zh-CN"/>
        </w:rPr>
        <w:t>5</w:t>
      </w:r>
      <w:r>
        <w:rPr>
          <w:rFonts w:hint="eastAsia" w:ascii="宋体" w:hAnsi="宋体" w:cs="宋体"/>
          <w:b/>
          <w:sz w:val="24"/>
          <w:szCs w:val="24"/>
        </w:rPr>
        <w:t>.“申报者”：</w:t>
      </w:r>
      <w:r>
        <w:rPr>
          <w:rFonts w:hint="eastAsia" w:ascii="宋体" w:hAnsi="宋体" w:cs="宋体"/>
          <w:sz w:val="24"/>
          <w:szCs w:val="24"/>
        </w:rPr>
        <w:t>原则上应是成果的作者或者合作成果的第一署名人</w:t>
      </w:r>
      <w:r>
        <w:rPr>
          <w:rFonts w:hint="eastAsia" w:ascii="宋体" w:hAnsi="宋体" w:cs="宋体"/>
          <w:sz w:val="24"/>
          <w:szCs w:val="24"/>
          <w:lang w:eastAsia="zh-CN"/>
        </w:rPr>
        <w:t>。</w:t>
      </w:r>
    </w:p>
    <w:p w14:paraId="3D58DB9B">
      <w:pPr>
        <w:spacing w:line="460" w:lineRule="exact"/>
        <w:ind w:firstLine="482" w:firstLineChars="200"/>
        <w:rPr>
          <w:rFonts w:hint="eastAsia" w:ascii="宋体" w:hAnsi="宋体" w:cs="宋体"/>
          <w:sz w:val="24"/>
          <w:szCs w:val="24"/>
          <w:lang w:eastAsia="zh-CN"/>
        </w:rPr>
      </w:pPr>
      <w:r>
        <w:rPr>
          <w:rFonts w:hint="eastAsia" w:ascii="宋体" w:hAnsi="宋体" w:cs="宋体"/>
          <w:b/>
          <w:sz w:val="24"/>
          <w:szCs w:val="24"/>
          <w:lang w:val="en-US" w:eastAsia="zh-CN"/>
        </w:rPr>
        <w:t>6</w:t>
      </w:r>
      <w:r>
        <w:rPr>
          <w:rFonts w:hint="eastAsia" w:ascii="宋体" w:hAnsi="宋体" w:cs="宋体"/>
          <w:b/>
          <w:sz w:val="24"/>
          <w:szCs w:val="24"/>
        </w:rPr>
        <w:t>.“所在单位”：</w:t>
      </w:r>
      <w:r>
        <w:rPr>
          <w:rFonts w:hint="eastAsia" w:ascii="宋体" w:hAnsi="宋体" w:cs="宋体"/>
          <w:sz w:val="24"/>
          <w:szCs w:val="24"/>
        </w:rPr>
        <w:t>按单位公章</w:t>
      </w:r>
      <w:r>
        <w:rPr>
          <w:rFonts w:hint="eastAsia" w:ascii="宋体" w:hAnsi="宋体" w:cs="宋体"/>
          <w:sz w:val="24"/>
          <w:szCs w:val="24"/>
          <w:lang w:val="en-US" w:eastAsia="zh-CN"/>
        </w:rPr>
        <w:t>全称</w:t>
      </w:r>
      <w:r>
        <w:rPr>
          <w:rFonts w:hint="eastAsia" w:ascii="宋体" w:hAnsi="宋体" w:cs="宋体"/>
          <w:sz w:val="24"/>
          <w:szCs w:val="24"/>
        </w:rPr>
        <w:t>填写，高等学校</w:t>
      </w:r>
      <w:r>
        <w:rPr>
          <w:rFonts w:hint="eastAsia" w:ascii="宋体" w:hAnsi="宋体" w:cs="宋体"/>
          <w:sz w:val="24"/>
          <w:szCs w:val="24"/>
          <w:lang w:val="en-US" w:eastAsia="zh-CN"/>
        </w:rPr>
        <w:t>填写学校一级单位，</w:t>
      </w:r>
      <w:r>
        <w:rPr>
          <w:rFonts w:hint="eastAsia" w:ascii="宋体" w:hAnsi="宋体" w:cs="宋体"/>
          <w:sz w:val="24"/>
          <w:szCs w:val="24"/>
        </w:rPr>
        <w:t>不必填写</w:t>
      </w:r>
      <w:r>
        <w:rPr>
          <w:rFonts w:hint="eastAsia" w:ascii="宋体" w:hAnsi="宋体" w:cs="宋体"/>
          <w:sz w:val="24"/>
          <w:szCs w:val="24"/>
          <w:lang w:val="en-US" w:eastAsia="zh-CN"/>
        </w:rPr>
        <w:t>二级</w:t>
      </w:r>
      <w:r>
        <w:rPr>
          <w:rFonts w:hint="eastAsia" w:ascii="宋体" w:hAnsi="宋体" w:cs="宋体"/>
          <w:sz w:val="24"/>
          <w:szCs w:val="24"/>
        </w:rPr>
        <w:t>学院</w:t>
      </w:r>
      <w:r>
        <w:rPr>
          <w:rFonts w:hint="eastAsia" w:ascii="宋体" w:hAnsi="宋体" w:cs="宋体"/>
          <w:sz w:val="24"/>
          <w:szCs w:val="24"/>
          <w:lang w:eastAsia="zh-CN"/>
        </w:rPr>
        <w:t>。</w:t>
      </w:r>
    </w:p>
    <w:p w14:paraId="24DF457C">
      <w:pPr>
        <w:spacing w:line="460" w:lineRule="exact"/>
        <w:ind w:firstLine="482" w:firstLineChars="200"/>
        <w:rPr>
          <w:rFonts w:hint="eastAsia" w:ascii="宋体" w:hAnsi="宋体" w:eastAsia="宋体" w:cs="宋体"/>
          <w:sz w:val="24"/>
          <w:szCs w:val="24"/>
          <w:lang w:val="en-US" w:eastAsia="zh-CN"/>
        </w:rPr>
      </w:pPr>
      <w:r>
        <w:rPr>
          <w:rFonts w:hint="eastAsia" w:ascii="宋体" w:hAnsi="宋体" w:cs="宋体"/>
          <w:b/>
          <w:bCs/>
          <w:sz w:val="24"/>
          <w:szCs w:val="24"/>
          <w:lang w:val="en-US" w:eastAsia="zh-CN"/>
        </w:rPr>
        <w:t>7.“申报点”：</w:t>
      </w:r>
      <w:r>
        <w:rPr>
          <w:rFonts w:hint="eastAsia" w:ascii="宋体" w:hAnsi="宋体" w:eastAsia="宋体" w:cs="宋体"/>
          <w:sz w:val="24"/>
          <w:szCs w:val="24"/>
          <w:lang w:val="en-US" w:eastAsia="zh-CN"/>
        </w:rPr>
        <w:t>按报送渠道填写（省委党校申报点</w:t>
      </w:r>
      <w:r>
        <w:rPr>
          <w:rFonts w:hint="eastAsia" w:ascii="宋体" w:hAnsi="宋体" w:eastAsia="宋体" w:cs="宋体"/>
          <w:sz w:val="24"/>
          <w:szCs w:val="24"/>
          <w:lang w:eastAsia="zh-CN"/>
        </w:rPr>
        <w:t>、各市</w:t>
      </w:r>
      <w:r>
        <w:rPr>
          <w:rFonts w:hint="eastAsia" w:ascii="宋体" w:hAnsi="宋体" w:eastAsia="宋体" w:cs="宋体"/>
          <w:sz w:val="24"/>
          <w:szCs w:val="24"/>
          <w:lang w:val="en-US" w:eastAsia="zh-CN"/>
        </w:rPr>
        <w:t>社科联</w:t>
      </w:r>
      <w:r>
        <w:rPr>
          <w:rFonts w:hint="eastAsia" w:ascii="宋体" w:hAnsi="宋体" w:eastAsia="宋体" w:cs="宋体"/>
          <w:sz w:val="24"/>
          <w:szCs w:val="24"/>
          <w:lang w:eastAsia="zh-CN"/>
        </w:rPr>
        <w:t>申报点、高校</w:t>
      </w:r>
      <w:r>
        <w:rPr>
          <w:rFonts w:hint="eastAsia" w:ascii="宋体" w:hAnsi="宋体" w:eastAsia="宋体" w:cs="宋体"/>
          <w:sz w:val="24"/>
          <w:szCs w:val="24"/>
          <w:lang w:val="en-US" w:eastAsia="zh-CN"/>
        </w:rPr>
        <w:t>申报点、辽宁社科院申报点）。</w:t>
      </w:r>
    </w:p>
    <w:p w14:paraId="7356A67A">
      <w:pPr>
        <w:spacing w:line="460" w:lineRule="exact"/>
        <w:ind w:firstLine="482" w:firstLineChars="200"/>
        <w:rPr>
          <w:rFonts w:hint="eastAsia" w:ascii="宋体" w:hAnsi="宋体" w:eastAsia="宋体" w:cs="宋体"/>
          <w:sz w:val="24"/>
          <w:szCs w:val="24"/>
          <w:lang w:eastAsia="zh-CN"/>
        </w:rPr>
      </w:pPr>
      <w:r>
        <w:rPr>
          <w:rFonts w:hint="eastAsia" w:ascii="宋体" w:hAnsi="宋体" w:cs="宋体"/>
          <w:b/>
          <w:sz w:val="24"/>
          <w:szCs w:val="24"/>
          <w:lang w:val="en-US" w:eastAsia="zh-CN"/>
        </w:rPr>
        <w:t>8</w:t>
      </w:r>
      <w:r>
        <w:rPr>
          <w:rFonts w:hint="eastAsia" w:ascii="宋体" w:hAnsi="宋体" w:cs="宋体"/>
          <w:b/>
          <w:sz w:val="24"/>
          <w:szCs w:val="24"/>
        </w:rPr>
        <w:t>.“申报</w:t>
      </w:r>
      <w:r>
        <w:rPr>
          <w:rFonts w:hint="eastAsia" w:ascii="宋体" w:hAnsi="宋体" w:cs="宋体"/>
          <w:b/>
          <w:sz w:val="24"/>
          <w:szCs w:val="24"/>
          <w:lang w:eastAsia="zh-CN"/>
        </w:rPr>
        <w:t>（</w:t>
      </w:r>
      <w:r>
        <w:rPr>
          <w:rFonts w:hint="eastAsia" w:ascii="宋体" w:hAnsi="宋体" w:cs="宋体"/>
          <w:b/>
          <w:sz w:val="24"/>
          <w:szCs w:val="24"/>
          <w:lang w:val="en-US" w:eastAsia="zh-CN"/>
        </w:rPr>
        <w:t>合作</w:t>
      </w:r>
      <w:r>
        <w:rPr>
          <w:rFonts w:hint="eastAsia" w:ascii="宋体" w:hAnsi="宋体" w:cs="宋体"/>
          <w:b/>
          <w:sz w:val="24"/>
          <w:szCs w:val="24"/>
          <w:lang w:eastAsia="zh-CN"/>
        </w:rPr>
        <w:t>）</w:t>
      </w:r>
      <w:r>
        <w:rPr>
          <w:rFonts w:hint="eastAsia" w:ascii="宋体" w:hAnsi="宋体" w:cs="宋体"/>
          <w:b/>
          <w:sz w:val="24"/>
          <w:szCs w:val="24"/>
        </w:rPr>
        <w:t>者情况”：</w:t>
      </w:r>
      <w:r>
        <w:rPr>
          <w:rFonts w:hint="eastAsia" w:ascii="宋体" w:hAnsi="宋体" w:cs="宋体"/>
          <w:sz w:val="24"/>
          <w:szCs w:val="24"/>
          <w:lang w:val="en-US" w:eastAsia="zh-CN"/>
        </w:rPr>
        <w:t>据实填写，作者排序为后期获奖证书署名唯一依据</w:t>
      </w:r>
      <w:r>
        <w:rPr>
          <w:rFonts w:hint="eastAsia" w:ascii="宋体" w:hAnsi="宋体" w:cs="宋体"/>
          <w:sz w:val="24"/>
          <w:szCs w:val="24"/>
          <w:lang w:eastAsia="zh-CN"/>
        </w:rPr>
        <w:t>。</w:t>
      </w:r>
    </w:p>
    <w:p w14:paraId="3B94D3E7">
      <w:pPr>
        <w:spacing w:line="460" w:lineRule="exact"/>
        <w:ind w:firstLine="482" w:firstLineChars="200"/>
        <w:rPr>
          <w:rFonts w:hint="eastAsia" w:ascii="宋体" w:hAnsi="宋体" w:eastAsia="宋体" w:cs="宋体"/>
          <w:sz w:val="24"/>
          <w:szCs w:val="24"/>
          <w:lang w:eastAsia="zh-CN"/>
        </w:rPr>
      </w:pPr>
      <w:r>
        <w:rPr>
          <w:rFonts w:hint="eastAsia" w:ascii="宋体" w:hAnsi="宋体" w:cs="宋体"/>
          <w:b/>
          <w:sz w:val="24"/>
          <w:szCs w:val="24"/>
          <w:lang w:val="en-US" w:eastAsia="zh-CN"/>
        </w:rPr>
        <w:t>9</w:t>
      </w:r>
      <w:r>
        <w:rPr>
          <w:rFonts w:hint="eastAsia" w:ascii="宋体" w:hAnsi="宋体" w:cs="宋体"/>
          <w:b/>
          <w:sz w:val="24"/>
          <w:szCs w:val="24"/>
        </w:rPr>
        <w:t>.“第X作者”：</w:t>
      </w:r>
      <w:r>
        <w:rPr>
          <w:rFonts w:hint="eastAsia" w:ascii="宋体" w:hAnsi="宋体" w:cs="宋体"/>
          <w:sz w:val="24"/>
          <w:szCs w:val="24"/>
        </w:rPr>
        <w:t>指申报成果的主要参与者。成果获奖后，以申报表所填姓名先后顺序为授予证书的依据</w:t>
      </w:r>
      <w:r>
        <w:rPr>
          <w:rFonts w:hint="eastAsia" w:ascii="宋体" w:hAnsi="宋体" w:cs="宋体"/>
          <w:sz w:val="24"/>
          <w:szCs w:val="24"/>
          <w:lang w:eastAsia="zh-CN"/>
        </w:rPr>
        <w:t>。</w:t>
      </w:r>
    </w:p>
    <w:p w14:paraId="48B2543C">
      <w:pPr>
        <w:spacing w:line="460" w:lineRule="exact"/>
        <w:ind w:firstLine="482" w:firstLineChars="200"/>
        <w:rPr>
          <w:rFonts w:hint="eastAsia" w:ascii="宋体" w:hAnsi="宋体" w:cs="宋体"/>
          <w:sz w:val="24"/>
          <w:szCs w:val="24"/>
        </w:rPr>
      </w:pPr>
      <w:r>
        <w:rPr>
          <w:rFonts w:hint="eastAsia" w:ascii="宋体" w:hAnsi="宋体" w:cs="宋体"/>
          <w:b/>
          <w:bCs/>
          <w:sz w:val="24"/>
          <w:szCs w:val="24"/>
          <w:lang w:val="en-US" w:eastAsia="zh-CN"/>
        </w:rPr>
        <w:t>10</w:t>
      </w:r>
      <w:r>
        <w:rPr>
          <w:rFonts w:hint="eastAsia" w:ascii="宋体" w:hAnsi="宋体" w:cs="宋体"/>
          <w:b/>
          <w:bCs/>
          <w:sz w:val="24"/>
          <w:szCs w:val="24"/>
        </w:rPr>
        <w:t>.所属项目：</w:t>
      </w:r>
      <w:r>
        <w:rPr>
          <w:rFonts w:hint="eastAsia" w:ascii="宋体" w:hAnsi="宋体" w:cs="宋体"/>
          <w:sz w:val="24"/>
          <w:szCs w:val="24"/>
        </w:rPr>
        <w:t>填写与申报成果内容直接相关，且以申报者为项目第一负责人（不含子课题负责人）的项目，并注明结项为“优秀”、“良好”或“合格”。研究报告</w:t>
      </w:r>
      <w:r>
        <w:rPr>
          <w:rFonts w:hint="eastAsia" w:ascii="宋体" w:hAnsi="宋体" w:cs="宋体"/>
          <w:b/>
          <w:bCs/>
          <w:sz w:val="24"/>
          <w:szCs w:val="24"/>
        </w:rPr>
        <w:t>未结题项目不得申报。</w:t>
      </w:r>
    </w:p>
    <w:p w14:paraId="49F7B181">
      <w:pPr>
        <w:spacing w:line="460" w:lineRule="exact"/>
        <w:ind w:firstLine="480" w:firstLineChars="200"/>
        <w:rPr>
          <w:rFonts w:hint="eastAsia" w:ascii="宋体" w:hAnsi="宋体" w:cs="宋体"/>
          <w:sz w:val="24"/>
          <w:szCs w:val="24"/>
        </w:rPr>
      </w:pPr>
      <w:r>
        <w:rPr>
          <w:rFonts w:ascii="宋体" w:hAnsi="宋体" w:cs="宋体"/>
          <w:sz w:val="24"/>
          <w:szCs w:val="24"/>
        </w:rPr>
        <w:t>“国家级项目”：指国家社科基金项目，包括国家级重大项目、重点项目</w:t>
      </w:r>
      <w:r>
        <w:rPr>
          <w:rFonts w:hint="eastAsia" w:ascii="宋体" w:hAnsi="宋体" w:cs="宋体"/>
          <w:sz w:val="24"/>
          <w:szCs w:val="24"/>
          <w:lang w:eastAsia="zh-CN"/>
        </w:rPr>
        <w:t>、</w:t>
      </w:r>
      <w:r>
        <w:rPr>
          <w:rFonts w:ascii="宋体" w:hAnsi="宋体" w:cs="宋体"/>
          <w:sz w:val="24"/>
          <w:szCs w:val="24"/>
        </w:rPr>
        <w:t>一般项目</w:t>
      </w:r>
      <w:r>
        <w:rPr>
          <w:rFonts w:hint="eastAsia" w:ascii="宋体" w:hAnsi="宋体" w:cs="宋体"/>
          <w:sz w:val="24"/>
          <w:szCs w:val="24"/>
          <w:lang w:eastAsia="zh-CN"/>
        </w:rPr>
        <w:t>和青年项目</w:t>
      </w:r>
      <w:r>
        <w:rPr>
          <w:rFonts w:ascii="宋体" w:hAnsi="宋体" w:cs="宋体"/>
          <w:sz w:val="24"/>
          <w:szCs w:val="24"/>
        </w:rPr>
        <w:t>；</w:t>
      </w:r>
    </w:p>
    <w:p w14:paraId="2462F347">
      <w:pPr>
        <w:spacing w:line="460" w:lineRule="exact"/>
        <w:ind w:firstLine="480" w:firstLineChars="200"/>
        <w:rPr>
          <w:rFonts w:hint="eastAsia" w:ascii="宋体" w:hAnsi="宋体" w:cs="宋体"/>
          <w:sz w:val="24"/>
          <w:szCs w:val="24"/>
        </w:rPr>
      </w:pPr>
      <w:r>
        <w:rPr>
          <w:rFonts w:ascii="宋体" w:hAnsi="宋体" w:cs="宋体"/>
          <w:sz w:val="24"/>
          <w:szCs w:val="24"/>
        </w:rPr>
        <w:t>“省部级项目”：指教育部项目、国家各部委社科类项目（不含司局项目）和省社科基金项目，包括省部级重大项目、重点项目</w:t>
      </w:r>
      <w:r>
        <w:rPr>
          <w:rFonts w:hint="eastAsia" w:ascii="宋体" w:hAnsi="宋体" w:cs="宋体"/>
          <w:sz w:val="24"/>
          <w:szCs w:val="24"/>
          <w:lang w:eastAsia="zh-CN"/>
        </w:rPr>
        <w:t>、</w:t>
      </w:r>
      <w:r>
        <w:rPr>
          <w:rFonts w:ascii="宋体" w:hAnsi="宋体" w:cs="宋体"/>
          <w:sz w:val="24"/>
          <w:szCs w:val="24"/>
        </w:rPr>
        <w:t>一般项目</w:t>
      </w:r>
      <w:r>
        <w:rPr>
          <w:rFonts w:hint="eastAsia" w:ascii="宋体" w:hAnsi="宋体" w:cs="宋体"/>
          <w:sz w:val="24"/>
          <w:szCs w:val="24"/>
          <w:lang w:eastAsia="zh-CN"/>
        </w:rPr>
        <w:t>和青年项目</w:t>
      </w:r>
      <w:r>
        <w:rPr>
          <w:rFonts w:ascii="宋体" w:hAnsi="宋体" w:cs="宋体"/>
          <w:sz w:val="24"/>
          <w:szCs w:val="24"/>
        </w:rPr>
        <w:t>；</w:t>
      </w:r>
    </w:p>
    <w:p w14:paraId="7A15713D">
      <w:pPr>
        <w:spacing w:line="460" w:lineRule="exact"/>
        <w:ind w:firstLine="480" w:firstLineChars="200"/>
        <w:rPr>
          <w:rFonts w:hint="eastAsia" w:ascii="宋体" w:hAnsi="宋体" w:cs="宋体"/>
          <w:sz w:val="24"/>
          <w:szCs w:val="24"/>
        </w:rPr>
      </w:pPr>
      <w:r>
        <w:rPr>
          <w:rFonts w:ascii="宋体" w:hAnsi="宋体" w:cs="宋体"/>
          <w:sz w:val="24"/>
          <w:szCs w:val="24"/>
        </w:rPr>
        <w:t>“省直社科重大重点项目”：指省教育厅、省财政厅、省社科联</w:t>
      </w:r>
      <w:r>
        <w:rPr>
          <w:rFonts w:hint="eastAsia" w:ascii="宋体" w:hAnsi="宋体" w:cs="宋体"/>
          <w:sz w:val="24"/>
          <w:szCs w:val="24"/>
          <w:lang w:val="en-US" w:eastAsia="zh-CN"/>
        </w:rPr>
        <w:t>等省（中）直部门立项</w:t>
      </w:r>
      <w:r>
        <w:rPr>
          <w:rFonts w:ascii="宋体" w:hAnsi="宋体" w:cs="宋体"/>
          <w:sz w:val="24"/>
          <w:szCs w:val="24"/>
        </w:rPr>
        <w:t>的重大、重点项目；</w:t>
      </w:r>
    </w:p>
    <w:p w14:paraId="6DF54BF9">
      <w:pPr>
        <w:spacing w:line="460" w:lineRule="exact"/>
        <w:ind w:firstLine="480" w:firstLineChars="200"/>
        <w:rPr>
          <w:rFonts w:hint="eastAsia" w:ascii="宋体" w:hAnsi="宋体" w:cs="宋体"/>
          <w:sz w:val="24"/>
          <w:szCs w:val="24"/>
        </w:rPr>
      </w:pPr>
      <w:r>
        <w:rPr>
          <w:rFonts w:ascii="宋体" w:hAnsi="宋体" w:cs="宋体"/>
          <w:sz w:val="24"/>
          <w:szCs w:val="24"/>
        </w:rPr>
        <w:t>“市厅级项目”：指各市委</w:t>
      </w:r>
      <w:r>
        <w:rPr>
          <w:rFonts w:hint="eastAsia" w:ascii="宋体" w:hAnsi="宋体" w:cs="宋体"/>
          <w:sz w:val="24"/>
          <w:szCs w:val="24"/>
          <w:lang w:eastAsia="zh-CN"/>
        </w:rPr>
        <w:t>、</w:t>
      </w:r>
      <w:r>
        <w:rPr>
          <w:rFonts w:ascii="宋体" w:hAnsi="宋体" w:cs="宋体"/>
          <w:sz w:val="24"/>
          <w:szCs w:val="24"/>
        </w:rPr>
        <w:t>市政府项目和省教育厅、省财政厅、省社科联等</w:t>
      </w:r>
      <w:r>
        <w:rPr>
          <w:rFonts w:hint="eastAsia" w:ascii="宋体" w:hAnsi="宋体" w:cs="宋体"/>
          <w:sz w:val="24"/>
          <w:szCs w:val="24"/>
          <w:lang w:val="en-US" w:eastAsia="zh-CN"/>
        </w:rPr>
        <w:t>省（中）直</w:t>
      </w:r>
      <w:r>
        <w:rPr>
          <w:rFonts w:ascii="宋体" w:hAnsi="宋体" w:cs="宋体"/>
          <w:sz w:val="24"/>
          <w:szCs w:val="24"/>
        </w:rPr>
        <w:t>部门设立的其他项目。</w:t>
      </w:r>
    </w:p>
    <w:p w14:paraId="514F1C90">
      <w:pPr>
        <w:spacing w:line="460" w:lineRule="exact"/>
        <w:ind w:firstLine="480" w:firstLineChars="200"/>
        <w:rPr>
          <w:rFonts w:hint="eastAsia" w:ascii="宋体" w:hAnsi="宋体" w:cs="宋体"/>
          <w:sz w:val="24"/>
          <w:szCs w:val="24"/>
        </w:rPr>
      </w:pPr>
      <w:r>
        <w:rPr>
          <w:rFonts w:ascii="宋体" w:hAnsi="宋体" w:cs="宋体"/>
          <w:sz w:val="24"/>
          <w:szCs w:val="24"/>
        </w:rPr>
        <w:t>如是委托课题，虽未立项，但市级以上党委</w:t>
      </w:r>
      <w:r>
        <w:rPr>
          <w:rFonts w:hint="eastAsia" w:ascii="宋体" w:hAnsi="宋体" w:cs="宋体"/>
          <w:sz w:val="24"/>
          <w:szCs w:val="24"/>
          <w:lang w:eastAsia="zh-CN"/>
        </w:rPr>
        <w:t>、</w:t>
      </w:r>
      <w:r>
        <w:rPr>
          <w:rFonts w:ascii="宋体" w:hAnsi="宋体" w:cs="宋体"/>
          <w:sz w:val="24"/>
          <w:szCs w:val="24"/>
        </w:rPr>
        <w:t>政府要求完成的对经济社会发展有重大影响已结项（以结项证书为准）的可按相关项目申报；凡接受境外基金会、学术团体等组织资助完成的项目成果，</w:t>
      </w:r>
      <w:r>
        <w:rPr>
          <w:rFonts w:hint="eastAsia" w:ascii="宋体" w:hAnsi="宋体" w:cs="宋体"/>
          <w:sz w:val="24"/>
          <w:szCs w:val="24"/>
          <w:lang w:val="en-US" w:eastAsia="zh-CN"/>
        </w:rPr>
        <w:t>须按国际和省外事管理有关规定事先履行报批程序，并取得批准文件后，方可申报。</w:t>
      </w:r>
    </w:p>
    <w:p w14:paraId="50B98DBB">
      <w:pPr>
        <w:spacing w:line="460" w:lineRule="exact"/>
        <w:ind w:firstLine="482" w:firstLineChars="200"/>
        <w:rPr>
          <w:rFonts w:hint="eastAsia" w:ascii="宋体" w:hAnsi="宋体" w:cs="宋体"/>
          <w:sz w:val="24"/>
          <w:szCs w:val="24"/>
        </w:rPr>
      </w:pPr>
      <w:r>
        <w:rPr>
          <w:rFonts w:hint="eastAsia" w:ascii="宋体" w:hAnsi="宋体" w:cs="宋体"/>
          <w:b/>
          <w:bCs/>
          <w:sz w:val="24"/>
          <w:szCs w:val="24"/>
        </w:rPr>
        <w:t>1</w:t>
      </w:r>
      <w:r>
        <w:rPr>
          <w:rFonts w:hint="eastAsia" w:ascii="宋体" w:hAnsi="宋体" w:cs="宋体"/>
          <w:b/>
          <w:bCs/>
          <w:sz w:val="24"/>
          <w:szCs w:val="24"/>
          <w:lang w:val="en-US" w:eastAsia="zh-CN"/>
        </w:rPr>
        <w:t>1</w:t>
      </w:r>
      <w:r>
        <w:rPr>
          <w:rFonts w:hint="eastAsia" w:ascii="宋体" w:hAnsi="宋体" w:cs="宋体"/>
          <w:b/>
          <w:bCs/>
          <w:sz w:val="24"/>
          <w:szCs w:val="24"/>
        </w:rPr>
        <w:t>.“出版资助”：</w:t>
      </w:r>
      <w:r>
        <w:rPr>
          <w:rFonts w:hint="eastAsia" w:ascii="宋体" w:hAnsi="宋体" w:cs="宋体"/>
          <w:sz w:val="24"/>
          <w:szCs w:val="24"/>
        </w:rPr>
        <w:t>指获得国家级、省部级、市厅级</w:t>
      </w:r>
      <w:r>
        <w:rPr>
          <w:rFonts w:hint="eastAsia" w:ascii="宋体" w:hAnsi="宋体" w:cs="宋体"/>
          <w:sz w:val="24"/>
          <w:szCs w:val="24"/>
          <w:lang w:val="en-US" w:eastAsia="zh-CN"/>
        </w:rPr>
        <w:t>专项</w:t>
      </w:r>
      <w:r>
        <w:rPr>
          <w:rFonts w:hint="eastAsia" w:ascii="宋体" w:hAnsi="宋体" w:cs="宋体"/>
          <w:sz w:val="24"/>
          <w:szCs w:val="24"/>
        </w:rPr>
        <w:t>出版资助</w:t>
      </w:r>
      <w:r>
        <w:rPr>
          <w:rFonts w:hint="eastAsia" w:ascii="宋体" w:hAnsi="宋体" w:cs="宋体"/>
          <w:sz w:val="24"/>
          <w:szCs w:val="24"/>
          <w:lang w:eastAsia="zh-CN"/>
        </w:rPr>
        <w:t>（</w:t>
      </w:r>
      <w:r>
        <w:rPr>
          <w:rFonts w:hint="eastAsia" w:ascii="宋体" w:hAnsi="宋体" w:cs="宋体"/>
          <w:sz w:val="24"/>
          <w:szCs w:val="24"/>
        </w:rPr>
        <w:t>国家社科基金后期资助</w:t>
      </w:r>
      <w:r>
        <w:rPr>
          <w:rFonts w:hint="eastAsia" w:ascii="宋体" w:hAnsi="宋体" w:cs="宋体"/>
          <w:sz w:val="24"/>
          <w:szCs w:val="24"/>
          <w:lang w:eastAsia="zh-CN"/>
        </w:rPr>
        <w:t>、</w:t>
      </w:r>
      <w:r>
        <w:rPr>
          <w:rFonts w:hint="eastAsia" w:ascii="宋体" w:hAnsi="宋体" w:cs="宋体"/>
          <w:sz w:val="24"/>
          <w:szCs w:val="24"/>
        </w:rPr>
        <w:t>教育部</w:t>
      </w:r>
      <w:r>
        <w:rPr>
          <w:rFonts w:hint="eastAsia" w:ascii="宋体" w:hAnsi="宋体" w:cs="宋体"/>
          <w:sz w:val="24"/>
          <w:szCs w:val="24"/>
          <w:lang w:eastAsia="zh-CN"/>
        </w:rPr>
        <w:t>、</w:t>
      </w:r>
      <w:r>
        <w:rPr>
          <w:rFonts w:hint="eastAsia" w:ascii="宋体" w:hAnsi="宋体" w:cs="宋体"/>
          <w:sz w:val="24"/>
          <w:szCs w:val="24"/>
        </w:rPr>
        <w:t>省教育厅、省社科联等</w:t>
      </w:r>
      <w:r>
        <w:rPr>
          <w:rFonts w:hint="eastAsia" w:ascii="宋体" w:hAnsi="宋体" w:cs="宋体"/>
          <w:sz w:val="24"/>
          <w:szCs w:val="24"/>
          <w:lang w:val="en-US" w:eastAsia="zh-CN"/>
        </w:rPr>
        <w:t>专项</w:t>
      </w:r>
      <w:r>
        <w:rPr>
          <w:rFonts w:hint="eastAsia" w:ascii="宋体" w:hAnsi="宋体" w:cs="宋体"/>
          <w:sz w:val="24"/>
          <w:szCs w:val="24"/>
        </w:rPr>
        <w:t>出版资助）。</w:t>
      </w:r>
    </w:p>
    <w:p w14:paraId="2E72B6F7">
      <w:pPr>
        <w:spacing w:line="460" w:lineRule="exact"/>
        <w:ind w:firstLine="482" w:firstLineChars="200"/>
        <w:rPr>
          <w:rFonts w:hint="eastAsia" w:ascii="宋体" w:hAnsi="宋体" w:cs="宋体"/>
          <w:sz w:val="24"/>
          <w:szCs w:val="24"/>
        </w:rPr>
      </w:pPr>
      <w:r>
        <w:rPr>
          <w:rFonts w:hint="eastAsia" w:ascii="宋体" w:hAnsi="宋体" w:cs="宋体"/>
          <w:b/>
          <w:bCs/>
          <w:sz w:val="24"/>
          <w:szCs w:val="24"/>
          <w:lang w:val="en-US" w:eastAsia="zh-CN"/>
        </w:rPr>
        <w:t>12</w:t>
      </w:r>
      <w:r>
        <w:rPr>
          <w:rFonts w:hint="eastAsia" w:ascii="宋体" w:hAnsi="宋体" w:cs="宋体"/>
          <w:b/>
          <w:bCs/>
          <w:sz w:val="24"/>
          <w:szCs w:val="24"/>
        </w:rPr>
        <w:t>.</w:t>
      </w:r>
      <w:r>
        <w:rPr>
          <w:rFonts w:hint="eastAsia" w:ascii="宋体" w:hAnsi="宋体"/>
          <w:b/>
          <w:bCs/>
          <w:sz w:val="24"/>
          <w:szCs w:val="24"/>
        </w:rPr>
        <w:t>“佐</w:t>
      </w:r>
      <w:r>
        <w:rPr>
          <w:rFonts w:hint="eastAsia" w:ascii="宋体" w:hAnsi="宋体"/>
          <w:b/>
          <w:sz w:val="24"/>
          <w:szCs w:val="24"/>
        </w:rPr>
        <w:t>证材料”：</w:t>
      </w:r>
      <w:r>
        <w:rPr>
          <w:rFonts w:hint="eastAsia" w:ascii="宋体" w:hAnsi="宋体" w:cs="宋体"/>
          <w:sz w:val="24"/>
          <w:szCs w:val="24"/>
        </w:rPr>
        <w:t>需按“表二</w:t>
      </w:r>
      <w:r>
        <w:rPr>
          <w:rFonts w:hint="eastAsia" w:ascii="宋体" w:hAnsi="宋体" w:cs="宋体"/>
          <w:sz w:val="24"/>
          <w:szCs w:val="24"/>
          <w:lang w:val="en-US" w:eastAsia="zh-CN"/>
        </w:rPr>
        <w:t xml:space="preserve">  </w:t>
      </w:r>
      <w:r>
        <w:rPr>
          <w:rFonts w:hint="eastAsia" w:ascii="宋体" w:hAnsi="宋体" w:cs="宋体"/>
          <w:sz w:val="24"/>
          <w:szCs w:val="24"/>
        </w:rPr>
        <w:t>成果简况”相应成果类型的续表各栏内容提供一一对应的“佐证材料”。</w:t>
      </w:r>
      <w:r>
        <w:rPr>
          <w:rFonts w:hint="eastAsia" w:ascii="宋体" w:hAnsi="宋体" w:cs="宋体"/>
          <w:b/>
          <w:bCs/>
          <w:sz w:val="24"/>
          <w:szCs w:val="24"/>
          <w:lang w:val="en-US" w:eastAsia="zh-CN"/>
        </w:rPr>
        <w:t>仅填报第一作者的“佐证材料”，</w:t>
      </w:r>
      <w:r>
        <w:rPr>
          <w:rFonts w:hint="eastAsia" w:ascii="宋体" w:hAnsi="宋体" w:cs="宋体"/>
          <w:b/>
          <w:bCs/>
          <w:sz w:val="24"/>
          <w:szCs w:val="24"/>
        </w:rPr>
        <w:t>非第一作者的相关</w:t>
      </w:r>
      <w:r>
        <w:rPr>
          <w:rFonts w:hint="eastAsia" w:ascii="宋体" w:hAnsi="宋体" w:cs="宋体"/>
          <w:b/>
          <w:bCs/>
          <w:sz w:val="24"/>
          <w:szCs w:val="24"/>
          <w:lang w:eastAsia="zh-CN"/>
        </w:rPr>
        <w:t>“</w:t>
      </w:r>
      <w:r>
        <w:rPr>
          <w:rFonts w:hint="eastAsia" w:ascii="宋体" w:hAnsi="宋体" w:cs="宋体"/>
          <w:b/>
          <w:bCs/>
          <w:sz w:val="24"/>
          <w:szCs w:val="24"/>
        </w:rPr>
        <w:t>佐证材料</w:t>
      </w:r>
      <w:r>
        <w:rPr>
          <w:rFonts w:hint="eastAsia" w:ascii="宋体" w:hAnsi="宋体" w:cs="宋体"/>
          <w:b/>
          <w:bCs/>
          <w:sz w:val="24"/>
          <w:szCs w:val="24"/>
          <w:lang w:eastAsia="zh-CN"/>
        </w:rPr>
        <w:t>”</w:t>
      </w:r>
      <w:r>
        <w:rPr>
          <w:rFonts w:hint="eastAsia" w:ascii="宋体" w:hAnsi="宋体" w:cs="宋体"/>
          <w:b/>
          <w:bCs/>
          <w:sz w:val="24"/>
          <w:szCs w:val="24"/>
          <w:lang w:val="en-US" w:eastAsia="zh-CN"/>
        </w:rPr>
        <w:t>无需填报</w:t>
      </w:r>
      <w:r>
        <w:rPr>
          <w:rFonts w:hint="eastAsia" w:ascii="宋体" w:hAnsi="宋体" w:cs="宋体"/>
          <w:b/>
          <w:bCs/>
          <w:sz w:val="24"/>
          <w:szCs w:val="24"/>
        </w:rPr>
        <w:t>。</w:t>
      </w:r>
      <w:r>
        <w:rPr>
          <w:rFonts w:hint="eastAsia" w:ascii="宋体" w:hAnsi="宋体" w:cs="宋体"/>
          <w:sz w:val="24"/>
          <w:szCs w:val="24"/>
        </w:rPr>
        <w:t>申报者需将“佐证材料”按成果简况续表各栏内容先后顺序排序，并单独装订。参照本表首页</w:t>
      </w:r>
      <w:r>
        <w:rPr>
          <w:rFonts w:hint="eastAsia" w:ascii="宋体" w:hAnsi="宋体" w:cs="宋体"/>
          <w:sz w:val="24"/>
          <w:szCs w:val="24"/>
          <w:lang w:eastAsia="zh-CN"/>
        </w:rPr>
        <w:t>制</w:t>
      </w:r>
      <w:r>
        <w:rPr>
          <w:rFonts w:hint="eastAsia" w:ascii="宋体" w:hAnsi="宋体" w:cs="宋体"/>
          <w:sz w:val="24"/>
          <w:szCs w:val="24"/>
        </w:rPr>
        <w:t>作封面。</w:t>
      </w:r>
    </w:p>
    <w:p w14:paraId="5E6BA276">
      <w:pPr>
        <w:widowControl/>
        <w:shd w:val="clear" w:color="auto" w:fill="FFFFFF"/>
        <w:spacing w:line="460" w:lineRule="exact"/>
        <w:ind w:firstLine="482" w:firstLineChars="200"/>
        <w:rPr>
          <w:rFonts w:hint="eastAsia" w:ascii="宋体" w:hAnsi="宋体" w:cs="宋体"/>
          <w:b/>
          <w:kern w:val="0"/>
          <w:sz w:val="24"/>
          <w:szCs w:val="24"/>
          <w:shd w:val="clear" w:color="auto" w:fill="FFFFFF"/>
        </w:rPr>
      </w:pPr>
      <w:r>
        <w:rPr>
          <w:rFonts w:hint="eastAsia" w:ascii="宋体" w:hAnsi="宋体" w:cs="宋体"/>
          <w:b/>
          <w:kern w:val="0"/>
          <w:sz w:val="24"/>
          <w:szCs w:val="24"/>
          <w:shd w:val="clear" w:color="auto" w:fill="FFFFFF"/>
        </w:rPr>
        <w:t>1</w:t>
      </w:r>
      <w:r>
        <w:rPr>
          <w:rFonts w:hint="eastAsia" w:ascii="宋体" w:hAnsi="宋体" w:cs="宋体"/>
          <w:b/>
          <w:kern w:val="0"/>
          <w:sz w:val="24"/>
          <w:szCs w:val="24"/>
          <w:shd w:val="clear" w:color="auto" w:fill="FFFFFF"/>
          <w:lang w:val="en-US" w:eastAsia="zh-CN"/>
        </w:rPr>
        <w:t>3</w:t>
      </w:r>
      <w:r>
        <w:rPr>
          <w:rFonts w:hint="eastAsia" w:ascii="宋体" w:hAnsi="宋体" w:cs="宋体"/>
          <w:b/>
          <w:kern w:val="0"/>
          <w:sz w:val="24"/>
          <w:szCs w:val="24"/>
          <w:shd w:val="clear" w:color="auto" w:fill="FFFFFF"/>
        </w:rPr>
        <w:t>.“所在单位</w:t>
      </w:r>
      <w:r>
        <w:rPr>
          <w:rFonts w:hint="eastAsia" w:ascii="宋体" w:hAnsi="宋体" w:cs="宋体"/>
          <w:b/>
          <w:kern w:val="0"/>
          <w:sz w:val="24"/>
          <w:szCs w:val="24"/>
          <w:shd w:val="clear" w:color="auto" w:fill="FFFFFF"/>
          <w:lang w:val="en-US" w:eastAsia="zh-CN"/>
        </w:rPr>
        <w:t>前置资格</w:t>
      </w:r>
      <w:r>
        <w:rPr>
          <w:rFonts w:hint="eastAsia" w:ascii="宋体" w:hAnsi="宋体" w:cs="宋体"/>
          <w:b/>
          <w:kern w:val="0"/>
          <w:sz w:val="24"/>
          <w:szCs w:val="24"/>
          <w:shd w:val="clear" w:color="auto" w:fill="FFFFFF"/>
        </w:rPr>
        <w:t>审</w:t>
      </w:r>
      <w:r>
        <w:rPr>
          <w:rFonts w:hint="eastAsia" w:ascii="宋体" w:hAnsi="宋体" w:cs="宋体"/>
          <w:b/>
          <w:kern w:val="0"/>
          <w:sz w:val="24"/>
          <w:szCs w:val="24"/>
          <w:shd w:val="clear" w:color="auto" w:fill="FFFFFF"/>
          <w:lang w:val="en-US" w:eastAsia="zh-CN"/>
        </w:rPr>
        <w:t>查</w:t>
      </w:r>
      <w:r>
        <w:rPr>
          <w:rFonts w:hint="eastAsia" w:ascii="宋体" w:hAnsi="宋体" w:cs="宋体"/>
          <w:b/>
          <w:kern w:val="0"/>
          <w:sz w:val="24"/>
          <w:szCs w:val="24"/>
          <w:shd w:val="clear" w:color="auto" w:fill="FFFFFF"/>
          <w:lang w:eastAsia="zh-CN"/>
        </w:rPr>
        <w:t>、意识形态</w:t>
      </w:r>
      <w:r>
        <w:rPr>
          <w:rFonts w:hint="eastAsia" w:ascii="宋体" w:hAnsi="宋体" w:cs="宋体"/>
          <w:b/>
          <w:kern w:val="0"/>
          <w:sz w:val="24"/>
          <w:szCs w:val="24"/>
          <w:shd w:val="clear" w:color="auto" w:fill="FFFFFF"/>
          <w:lang w:val="en-US" w:eastAsia="zh-CN"/>
        </w:rPr>
        <w:t>审核、科研诚信</w:t>
      </w:r>
      <w:r>
        <w:rPr>
          <w:rFonts w:hint="eastAsia" w:ascii="宋体" w:hAnsi="宋体" w:cs="宋体"/>
          <w:b/>
          <w:kern w:val="0"/>
          <w:sz w:val="24"/>
          <w:szCs w:val="24"/>
          <w:shd w:val="clear" w:color="auto" w:fill="FFFFFF"/>
          <w:lang w:eastAsia="zh-CN"/>
        </w:rPr>
        <w:t>审核意见”</w:t>
      </w:r>
      <w:r>
        <w:rPr>
          <w:rFonts w:hint="eastAsia" w:ascii="宋体" w:hAnsi="宋体" w:cs="宋体"/>
          <w:bCs/>
          <w:kern w:val="0"/>
          <w:sz w:val="24"/>
          <w:szCs w:val="24"/>
          <w:shd w:val="clear" w:color="auto" w:fill="FFFFFF"/>
          <w:lang w:eastAsia="zh-CN"/>
        </w:rPr>
        <w:t>由申报者所</w:t>
      </w:r>
      <w:r>
        <w:rPr>
          <w:rFonts w:hint="eastAsia" w:ascii="宋体" w:hAnsi="宋体" w:cs="宋体"/>
          <w:bCs/>
          <w:kern w:val="0"/>
          <w:sz w:val="24"/>
          <w:szCs w:val="24"/>
          <w:shd w:val="clear" w:color="auto" w:fill="FFFFFF"/>
        </w:rPr>
        <w:t>在单位</w:t>
      </w:r>
      <w:r>
        <w:rPr>
          <w:rFonts w:hint="eastAsia" w:ascii="宋体" w:hAnsi="宋体" w:cs="宋体"/>
          <w:bCs/>
          <w:kern w:val="0"/>
          <w:sz w:val="24"/>
          <w:szCs w:val="24"/>
          <w:shd w:val="clear" w:color="auto" w:fill="FFFFFF"/>
          <w:lang w:eastAsia="zh-CN"/>
        </w:rPr>
        <w:t>主要领导签字，加盖单位公章；</w:t>
      </w:r>
      <w:r>
        <w:rPr>
          <w:rFonts w:hint="eastAsia" w:ascii="宋体" w:hAnsi="宋体" w:cs="宋体"/>
          <w:b/>
          <w:kern w:val="0"/>
          <w:sz w:val="24"/>
          <w:szCs w:val="24"/>
          <w:shd w:val="clear" w:color="auto" w:fill="FFFFFF"/>
        </w:rPr>
        <w:t>“申报点审核意见”</w:t>
      </w:r>
      <w:r>
        <w:rPr>
          <w:rFonts w:hint="eastAsia" w:ascii="宋体" w:hAnsi="宋体" w:cs="宋体"/>
          <w:bCs/>
          <w:kern w:val="0"/>
          <w:sz w:val="24"/>
          <w:szCs w:val="24"/>
          <w:shd w:val="clear" w:color="auto" w:fill="FFFFFF"/>
        </w:rPr>
        <w:t>由各申报点审核并盖章</w:t>
      </w:r>
      <w:r>
        <w:rPr>
          <w:rFonts w:hint="eastAsia" w:ascii="宋体" w:hAnsi="宋体" w:cs="宋体"/>
          <w:b/>
          <w:kern w:val="0"/>
          <w:sz w:val="24"/>
          <w:szCs w:val="24"/>
          <w:shd w:val="clear" w:color="auto" w:fill="FFFFFF"/>
        </w:rPr>
        <w:t>；“省评</w:t>
      </w:r>
      <w:r>
        <w:rPr>
          <w:rFonts w:hint="eastAsia" w:ascii="宋体" w:hAnsi="宋体" w:cs="宋体"/>
          <w:b/>
          <w:kern w:val="0"/>
          <w:sz w:val="24"/>
          <w:szCs w:val="24"/>
          <w:shd w:val="clear" w:color="auto" w:fill="FFFFFF"/>
          <w:lang w:eastAsia="zh-CN"/>
        </w:rPr>
        <w:t>委会办公室</w:t>
      </w:r>
      <w:r>
        <w:rPr>
          <w:rFonts w:hint="eastAsia" w:ascii="宋体" w:hAnsi="宋体" w:cs="宋体"/>
          <w:b/>
          <w:kern w:val="0"/>
          <w:sz w:val="24"/>
          <w:szCs w:val="24"/>
          <w:shd w:val="clear" w:color="auto" w:fill="FFFFFF"/>
        </w:rPr>
        <w:t>审核意见”</w:t>
      </w:r>
      <w:r>
        <w:rPr>
          <w:rFonts w:hint="eastAsia" w:ascii="宋体" w:hAnsi="宋体" w:cs="宋体"/>
          <w:bCs/>
          <w:kern w:val="0"/>
          <w:sz w:val="24"/>
          <w:szCs w:val="24"/>
          <w:shd w:val="clear" w:color="auto" w:fill="FFFFFF"/>
        </w:rPr>
        <w:t>由省评</w:t>
      </w:r>
      <w:r>
        <w:rPr>
          <w:rFonts w:hint="eastAsia" w:ascii="宋体" w:hAnsi="宋体" w:cs="宋体"/>
          <w:bCs/>
          <w:kern w:val="0"/>
          <w:sz w:val="24"/>
          <w:szCs w:val="24"/>
          <w:shd w:val="clear" w:color="auto" w:fill="FFFFFF"/>
          <w:lang w:eastAsia="zh-CN"/>
        </w:rPr>
        <w:t>委会</w:t>
      </w:r>
      <w:r>
        <w:rPr>
          <w:rFonts w:hint="eastAsia" w:ascii="宋体" w:hAnsi="宋体" w:cs="宋体"/>
          <w:bCs/>
          <w:kern w:val="0"/>
          <w:sz w:val="24"/>
          <w:szCs w:val="24"/>
          <w:shd w:val="clear" w:color="auto" w:fill="FFFFFF"/>
        </w:rPr>
        <w:t>办</w:t>
      </w:r>
      <w:r>
        <w:rPr>
          <w:rFonts w:hint="eastAsia" w:ascii="宋体" w:hAnsi="宋体" w:cs="宋体"/>
          <w:bCs/>
          <w:kern w:val="0"/>
          <w:sz w:val="24"/>
          <w:szCs w:val="24"/>
          <w:shd w:val="clear" w:color="auto" w:fill="FFFFFF"/>
          <w:lang w:eastAsia="zh-CN"/>
        </w:rPr>
        <w:t>公室</w:t>
      </w:r>
      <w:r>
        <w:rPr>
          <w:rFonts w:hint="eastAsia" w:ascii="宋体" w:hAnsi="宋体" w:cs="宋体"/>
          <w:bCs/>
          <w:kern w:val="0"/>
          <w:sz w:val="24"/>
          <w:szCs w:val="24"/>
          <w:shd w:val="clear" w:color="auto" w:fill="FFFFFF"/>
        </w:rPr>
        <w:t>审核并盖章</w:t>
      </w:r>
      <w:r>
        <w:rPr>
          <w:rFonts w:hint="eastAsia" w:ascii="宋体" w:hAnsi="宋体" w:cs="宋体"/>
          <w:b/>
          <w:kern w:val="0"/>
          <w:sz w:val="24"/>
          <w:szCs w:val="24"/>
          <w:shd w:val="clear" w:color="auto" w:fill="FFFFFF"/>
        </w:rPr>
        <w:t>。</w:t>
      </w:r>
    </w:p>
    <w:p w14:paraId="57B3DA92">
      <w:pPr>
        <w:rPr>
          <w:rFonts w:hint="eastAsia" w:ascii="宋体" w:hAnsi="宋体" w:cs="宋体"/>
          <w:kern w:val="0"/>
          <w:sz w:val="24"/>
          <w:szCs w:val="24"/>
          <w:shd w:val="clear" w:color="auto" w:fill="FFFFFF"/>
        </w:rPr>
      </w:pPr>
    </w:p>
    <w:p w14:paraId="221E6154">
      <w:pPr>
        <w:rPr>
          <w:rFonts w:hint="eastAsia" w:ascii="宋体" w:hAnsi="宋体" w:cs="宋体"/>
          <w:kern w:val="0"/>
          <w:sz w:val="24"/>
          <w:szCs w:val="24"/>
          <w:shd w:val="clear" w:color="auto" w:fill="FFFFFF"/>
        </w:rPr>
      </w:pPr>
    </w:p>
    <w:p w14:paraId="7A850123">
      <w:pPr>
        <w:rPr>
          <w:rFonts w:hint="eastAsia" w:ascii="宋体" w:hAnsi="宋体" w:cs="宋体"/>
          <w:kern w:val="0"/>
          <w:sz w:val="24"/>
          <w:szCs w:val="24"/>
          <w:shd w:val="clear" w:color="auto" w:fill="FFFFFF"/>
        </w:rPr>
      </w:pPr>
      <w:r>
        <w:rPr>
          <w:rFonts w:hint="eastAsia" w:ascii="宋体" w:hAnsi="宋体" w:cs="宋体"/>
          <w:kern w:val="0"/>
          <w:sz w:val="24"/>
          <w:szCs w:val="24"/>
          <w:shd w:val="clear" w:color="auto" w:fill="FFFFFF"/>
        </w:rPr>
        <w:br w:type="page"/>
      </w:r>
    </w:p>
    <w:tbl>
      <w:tblPr>
        <w:tblStyle w:val="5"/>
        <w:tblW w:w="92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621"/>
        <w:gridCol w:w="1103"/>
        <w:gridCol w:w="222"/>
        <w:gridCol w:w="1600"/>
        <w:gridCol w:w="1020"/>
        <w:gridCol w:w="786"/>
        <w:gridCol w:w="283"/>
        <w:gridCol w:w="2617"/>
      </w:tblGrid>
      <w:tr w14:paraId="49B9A7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1323" w:hRule="atLeast"/>
          <w:jc w:val="center"/>
        </w:trPr>
        <w:tc>
          <w:tcPr>
            <w:tcW w:w="9252" w:type="dxa"/>
            <w:gridSpan w:val="8"/>
            <w:tcBorders>
              <w:top w:val="single" w:color="auto" w:sz="4" w:space="0"/>
              <w:left w:val="single" w:color="auto" w:sz="6" w:space="0"/>
              <w:bottom w:val="single" w:color="auto" w:sz="4" w:space="0"/>
              <w:right w:val="single" w:color="auto" w:sz="6" w:space="0"/>
            </w:tcBorders>
            <w:vAlign w:val="center"/>
          </w:tcPr>
          <w:p w14:paraId="088BC5EC">
            <w:pPr>
              <w:widowControl/>
              <w:shd w:val="clear" w:color="auto" w:fill="FFFFFF"/>
              <w:spacing w:line="460" w:lineRule="exact"/>
              <w:jc w:val="center"/>
              <w:rPr>
                <w:sz w:val="20"/>
              </w:rPr>
            </w:pPr>
            <w:r>
              <w:rPr>
                <w:rFonts w:hint="eastAsia" w:ascii="方正小标宋简体" w:hAnsi="方正小标宋简体" w:eastAsia="方正小标宋简体" w:cs="方正小标宋简体"/>
                <w:kern w:val="0"/>
                <w:sz w:val="30"/>
                <w:szCs w:val="30"/>
                <w:shd w:val="clear" w:color="auto" w:fill="FFFFFF"/>
              </w:rPr>
              <w:t>表一  申报（合作）者情况</w:t>
            </w:r>
          </w:p>
        </w:tc>
      </w:tr>
      <w:tr w14:paraId="4854A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8" w:hRule="atLeast"/>
          <w:jc w:val="center"/>
        </w:trPr>
        <w:tc>
          <w:tcPr>
            <w:tcW w:w="1621" w:type="dxa"/>
            <w:tcBorders>
              <w:top w:val="single" w:color="auto" w:sz="4" w:space="0"/>
              <w:left w:val="single" w:color="auto" w:sz="6" w:space="0"/>
              <w:bottom w:val="single" w:color="auto" w:sz="4" w:space="0"/>
              <w:right w:val="single" w:color="auto" w:sz="4" w:space="0"/>
            </w:tcBorders>
            <w:vAlign w:val="center"/>
          </w:tcPr>
          <w:p w14:paraId="4BFA4C5D">
            <w:pPr>
              <w:spacing w:line="240" w:lineRule="exact"/>
              <w:jc w:val="center"/>
              <w:rPr>
                <w:rFonts w:hint="eastAsia" w:ascii="宋体" w:hAnsi="宋体" w:cs="宋体"/>
                <w:szCs w:val="21"/>
                <w:lang w:val="en-US" w:eastAsia="zh-CN"/>
              </w:rPr>
            </w:pPr>
            <w:r>
              <w:rPr>
                <w:rFonts w:hint="eastAsia" w:ascii="宋体" w:hAnsi="宋体" w:cs="宋体"/>
                <w:szCs w:val="21"/>
                <w:lang w:val="en-US" w:eastAsia="zh-CN"/>
              </w:rPr>
              <w:t>第一申报者</w:t>
            </w:r>
          </w:p>
          <w:p w14:paraId="2895E95F">
            <w:pPr>
              <w:spacing w:line="240" w:lineRule="exact"/>
              <w:jc w:val="center"/>
              <w:rPr>
                <w:rFonts w:hint="eastAsia" w:ascii="宋体" w:hAnsi="宋体" w:cs="宋体"/>
                <w:szCs w:val="21"/>
              </w:rPr>
            </w:pPr>
            <w:r>
              <w:rPr>
                <w:rFonts w:hint="eastAsia" w:ascii="宋体" w:hAnsi="宋体" w:cs="宋体"/>
                <w:szCs w:val="21"/>
              </w:rPr>
              <w:t>姓</w:t>
            </w:r>
            <w:r>
              <w:rPr>
                <w:rFonts w:hint="eastAsia" w:ascii="宋体" w:hAnsi="宋体" w:cs="宋体"/>
                <w:szCs w:val="21"/>
                <w:lang w:val="en-US" w:eastAsia="zh-CN"/>
              </w:rPr>
              <w:t xml:space="preserve">  </w:t>
            </w:r>
            <w:r>
              <w:rPr>
                <w:rFonts w:hint="eastAsia" w:ascii="宋体" w:hAnsi="宋体" w:cs="宋体"/>
                <w:szCs w:val="21"/>
              </w:rPr>
              <w:t>名</w:t>
            </w:r>
          </w:p>
        </w:tc>
        <w:tc>
          <w:tcPr>
            <w:tcW w:w="2925" w:type="dxa"/>
            <w:gridSpan w:val="3"/>
            <w:tcBorders>
              <w:top w:val="single" w:color="auto" w:sz="4" w:space="0"/>
              <w:left w:val="single" w:color="auto" w:sz="4" w:space="0"/>
              <w:bottom w:val="single" w:color="auto" w:sz="2" w:space="0"/>
              <w:right w:val="single" w:color="auto" w:sz="4" w:space="0"/>
            </w:tcBorders>
            <w:vAlign w:val="center"/>
          </w:tcPr>
          <w:p w14:paraId="45CFB063">
            <w:pPr>
              <w:jc w:val="center"/>
              <w:rPr>
                <w:szCs w:val="21"/>
              </w:rPr>
            </w:pPr>
          </w:p>
        </w:tc>
        <w:tc>
          <w:tcPr>
            <w:tcW w:w="1020" w:type="dxa"/>
            <w:tcBorders>
              <w:top w:val="single" w:color="auto" w:sz="4" w:space="0"/>
              <w:left w:val="single" w:color="auto" w:sz="4" w:space="0"/>
              <w:bottom w:val="single" w:color="auto" w:sz="2" w:space="0"/>
              <w:right w:val="single" w:color="auto" w:sz="2" w:space="0"/>
            </w:tcBorders>
            <w:vAlign w:val="center"/>
          </w:tcPr>
          <w:p w14:paraId="204FEF7C">
            <w:pPr>
              <w:jc w:val="center"/>
              <w:rPr>
                <w:rFonts w:hint="eastAsia" w:ascii="宋体" w:hAnsi="宋体" w:cs="宋体"/>
                <w:szCs w:val="21"/>
              </w:rPr>
            </w:pPr>
            <w:r>
              <w:rPr>
                <w:rFonts w:hint="eastAsia" w:ascii="宋体" w:hAnsi="宋体" w:cs="宋体"/>
                <w:szCs w:val="21"/>
              </w:rPr>
              <w:t>性    别</w:t>
            </w:r>
          </w:p>
        </w:tc>
        <w:tc>
          <w:tcPr>
            <w:tcW w:w="3686" w:type="dxa"/>
            <w:gridSpan w:val="3"/>
            <w:tcBorders>
              <w:top w:val="single" w:color="auto" w:sz="4" w:space="0"/>
              <w:left w:val="single" w:color="auto" w:sz="2" w:space="0"/>
              <w:bottom w:val="single" w:color="auto" w:sz="2" w:space="0"/>
              <w:right w:val="single" w:color="auto" w:sz="6" w:space="0"/>
            </w:tcBorders>
            <w:vAlign w:val="center"/>
          </w:tcPr>
          <w:p w14:paraId="7B2BA0DC">
            <w:pPr>
              <w:rPr>
                <w:szCs w:val="21"/>
              </w:rPr>
            </w:pPr>
          </w:p>
        </w:tc>
      </w:tr>
      <w:tr w14:paraId="5910C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8" w:hRule="atLeast"/>
          <w:jc w:val="center"/>
        </w:trPr>
        <w:tc>
          <w:tcPr>
            <w:tcW w:w="1621" w:type="dxa"/>
            <w:tcBorders>
              <w:top w:val="single" w:color="auto" w:sz="4" w:space="0"/>
              <w:left w:val="single" w:color="auto" w:sz="6" w:space="0"/>
              <w:bottom w:val="single" w:color="auto" w:sz="4" w:space="0"/>
              <w:right w:val="single" w:color="auto" w:sz="4" w:space="0"/>
            </w:tcBorders>
            <w:vAlign w:val="center"/>
          </w:tcPr>
          <w:p w14:paraId="37CCAC05">
            <w:pPr>
              <w:spacing w:line="240" w:lineRule="exact"/>
              <w:jc w:val="center"/>
              <w:rPr>
                <w:rFonts w:hint="eastAsia" w:ascii="宋体" w:hAnsi="宋体" w:cs="宋体"/>
                <w:szCs w:val="21"/>
              </w:rPr>
            </w:pPr>
            <w:r>
              <w:rPr>
                <w:rFonts w:hint="eastAsia" w:ascii="宋体" w:hAnsi="宋体" w:cs="宋体"/>
                <w:szCs w:val="21"/>
              </w:rPr>
              <w:t>出生年月</w:t>
            </w:r>
          </w:p>
        </w:tc>
        <w:tc>
          <w:tcPr>
            <w:tcW w:w="2925" w:type="dxa"/>
            <w:gridSpan w:val="3"/>
            <w:tcBorders>
              <w:top w:val="single" w:color="auto" w:sz="4" w:space="0"/>
              <w:left w:val="single" w:color="auto" w:sz="4" w:space="0"/>
              <w:bottom w:val="single" w:color="auto" w:sz="2" w:space="0"/>
              <w:right w:val="single" w:color="auto" w:sz="4" w:space="0"/>
            </w:tcBorders>
            <w:vAlign w:val="center"/>
          </w:tcPr>
          <w:p w14:paraId="1564F8B8">
            <w:pPr>
              <w:jc w:val="center"/>
              <w:rPr>
                <w:szCs w:val="21"/>
              </w:rPr>
            </w:pPr>
          </w:p>
        </w:tc>
        <w:tc>
          <w:tcPr>
            <w:tcW w:w="1020" w:type="dxa"/>
            <w:tcBorders>
              <w:top w:val="single" w:color="auto" w:sz="4" w:space="0"/>
              <w:left w:val="single" w:color="auto" w:sz="4" w:space="0"/>
              <w:bottom w:val="single" w:color="auto" w:sz="2" w:space="0"/>
              <w:right w:val="single" w:color="auto" w:sz="2" w:space="0"/>
            </w:tcBorders>
            <w:vAlign w:val="center"/>
          </w:tcPr>
          <w:p w14:paraId="7702D969">
            <w:pPr>
              <w:jc w:val="center"/>
              <w:rPr>
                <w:rFonts w:hint="eastAsia" w:ascii="宋体" w:hAnsi="宋体" w:cs="宋体"/>
                <w:szCs w:val="21"/>
              </w:rPr>
            </w:pPr>
            <w:r>
              <w:rPr>
                <w:rFonts w:hint="eastAsia" w:ascii="宋体" w:hAnsi="宋体" w:cs="宋体"/>
                <w:szCs w:val="21"/>
              </w:rPr>
              <w:t>专业职称</w:t>
            </w:r>
          </w:p>
        </w:tc>
        <w:tc>
          <w:tcPr>
            <w:tcW w:w="3686" w:type="dxa"/>
            <w:gridSpan w:val="3"/>
            <w:tcBorders>
              <w:top w:val="single" w:color="auto" w:sz="4" w:space="0"/>
              <w:left w:val="single" w:color="auto" w:sz="2" w:space="0"/>
              <w:bottom w:val="single" w:color="auto" w:sz="2" w:space="0"/>
              <w:right w:val="single" w:color="auto" w:sz="6" w:space="0"/>
            </w:tcBorders>
            <w:vAlign w:val="center"/>
          </w:tcPr>
          <w:p w14:paraId="3DCDB0AE">
            <w:pPr>
              <w:rPr>
                <w:szCs w:val="21"/>
              </w:rPr>
            </w:pPr>
          </w:p>
        </w:tc>
      </w:tr>
      <w:tr w14:paraId="187C4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8" w:hRule="atLeast"/>
          <w:jc w:val="center"/>
        </w:trPr>
        <w:tc>
          <w:tcPr>
            <w:tcW w:w="1621" w:type="dxa"/>
            <w:tcBorders>
              <w:top w:val="single" w:color="auto" w:sz="4" w:space="0"/>
              <w:left w:val="single" w:color="auto" w:sz="6" w:space="0"/>
              <w:bottom w:val="single" w:color="auto" w:sz="4" w:space="0"/>
              <w:right w:val="single" w:color="auto" w:sz="4" w:space="0"/>
            </w:tcBorders>
            <w:vAlign w:val="center"/>
          </w:tcPr>
          <w:p w14:paraId="3DA7EADC">
            <w:pPr>
              <w:spacing w:line="240" w:lineRule="exact"/>
              <w:jc w:val="center"/>
              <w:rPr>
                <w:rFonts w:hint="eastAsia" w:ascii="宋体" w:hAnsi="宋体" w:cs="宋体"/>
                <w:szCs w:val="21"/>
              </w:rPr>
            </w:pPr>
            <w:r>
              <w:rPr>
                <w:rFonts w:hint="eastAsia" w:ascii="宋体" w:hAnsi="宋体" w:cs="宋体"/>
                <w:szCs w:val="21"/>
              </w:rPr>
              <w:t>行政职务</w:t>
            </w:r>
          </w:p>
        </w:tc>
        <w:tc>
          <w:tcPr>
            <w:tcW w:w="2925" w:type="dxa"/>
            <w:gridSpan w:val="3"/>
            <w:tcBorders>
              <w:top w:val="single" w:color="auto" w:sz="4" w:space="0"/>
              <w:left w:val="single" w:color="auto" w:sz="4" w:space="0"/>
              <w:bottom w:val="single" w:color="auto" w:sz="2" w:space="0"/>
              <w:right w:val="single" w:color="auto" w:sz="4" w:space="0"/>
            </w:tcBorders>
            <w:vAlign w:val="center"/>
          </w:tcPr>
          <w:p w14:paraId="1F106514">
            <w:pPr>
              <w:jc w:val="center"/>
              <w:rPr>
                <w:szCs w:val="21"/>
              </w:rPr>
            </w:pPr>
          </w:p>
        </w:tc>
        <w:tc>
          <w:tcPr>
            <w:tcW w:w="1020" w:type="dxa"/>
            <w:tcBorders>
              <w:top w:val="single" w:color="auto" w:sz="4" w:space="0"/>
              <w:left w:val="single" w:color="auto" w:sz="4" w:space="0"/>
              <w:bottom w:val="single" w:color="auto" w:sz="2" w:space="0"/>
              <w:right w:val="single" w:color="auto" w:sz="2" w:space="0"/>
            </w:tcBorders>
            <w:vAlign w:val="center"/>
          </w:tcPr>
          <w:p w14:paraId="2C39DA0C">
            <w:pPr>
              <w:jc w:val="center"/>
              <w:rPr>
                <w:rFonts w:hint="eastAsia" w:ascii="宋体" w:hAnsi="宋体" w:cs="宋体"/>
                <w:szCs w:val="21"/>
              </w:rPr>
            </w:pPr>
            <w:r>
              <w:rPr>
                <w:rFonts w:hint="eastAsia" w:ascii="宋体" w:hAnsi="宋体" w:cs="宋体"/>
                <w:szCs w:val="21"/>
              </w:rPr>
              <w:t>行政级别</w:t>
            </w:r>
          </w:p>
        </w:tc>
        <w:tc>
          <w:tcPr>
            <w:tcW w:w="3686" w:type="dxa"/>
            <w:gridSpan w:val="3"/>
            <w:tcBorders>
              <w:top w:val="single" w:color="auto" w:sz="4" w:space="0"/>
              <w:left w:val="single" w:color="auto" w:sz="2" w:space="0"/>
              <w:bottom w:val="single" w:color="auto" w:sz="2" w:space="0"/>
              <w:right w:val="single" w:color="auto" w:sz="6" w:space="0"/>
            </w:tcBorders>
            <w:vAlign w:val="center"/>
          </w:tcPr>
          <w:p w14:paraId="350BA32F">
            <w:pPr>
              <w:rPr>
                <w:szCs w:val="21"/>
              </w:rPr>
            </w:pPr>
          </w:p>
        </w:tc>
      </w:tr>
      <w:tr w14:paraId="058C0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7"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02167925">
            <w:pPr>
              <w:jc w:val="center"/>
              <w:rPr>
                <w:szCs w:val="21"/>
              </w:rPr>
            </w:pPr>
            <w:r>
              <w:rPr>
                <w:rFonts w:hint="eastAsia"/>
                <w:szCs w:val="21"/>
              </w:rPr>
              <w:t>工作单位</w:t>
            </w:r>
          </w:p>
        </w:tc>
        <w:tc>
          <w:tcPr>
            <w:tcW w:w="3945" w:type="dxa"/>
            <w:gridSpan w:val="4"/>
            <w:tcBorders>
              <w:top w:val="single" w:color="auto" w:sz="2" w:space="0"/>
              <w:left w:val="single" w:color="auto" w:sz="2" w:space="0"/>
              <w:bottom w:val="single" w:color="auto" w:sz="2" w:space="0"/>
              <w:right w:val="single" w:color="auto" w:sz="2" w:space="0"/>
            </w:tcBorders>
            <w:vAlign w:val="center"/>
          </w:tcPr>
          <w:p w14:paraId="120C876B">
            <w:pPr>
              <w:jc w:val="center"/>
              <w:rPr>
                <w:rFonts w:hint="eastAsia" w:ascii="宋体" w:hAnsi="宋体" w:cs="宋体"/>
                <w:szCs w:val="21"/>
              </w:rPr>
            </w:pPr>
          </w:p>
        </w:tc>
        <w:tc>
          <w:tcPr>
            <w:tcW w:w="1069" w:type="dxa"/>
            <w:gridSpan w:val="2"/>
            <w:tcBorders>
              <w:top w:val="single" w:color="auto" w:sz="2" w:space="0"/>
              <w:left w:val="single" w:color="auto" w:sz="2" w:space="0"/>
              <w:bottom w:val="single" w:color="auto" w:sz="4" w:space="0"/>
              <w:right w:val="single" w:color="auto" w:sz="2" w:space="0"/>
            </w:tcBorders>
            <w:vAlign w:val="center"/>
          </w:tcPr>
          <w:p w14:paraId="65ADE7D1">
            <w:pPr>
              <w:jc w:val="center"/>
              <w:rPr>
                <w:rFonts w:hint="eastAsia" w:ascii="宋体" w:hAnsi="宋体" w:cs="宋体"/>
                <w:szCs w:val="21"/>
              </w:rPr>
            </w:pPr>
            <w:r>
              <w:rPr>
                <w:rFonts w:hint="eastAsia" w:ascii="宋体" w:hAnsi="宋体" w:cs="宋体"/>
                <w:szCs w:val="21"/>
                <w:lang w:val="en-US" w:eastAsia="zh-CN"/>
              </w:rPr>
              <w:t>办公</w:t>
            </w:r>
            <w:r>
              <w:rPr>
                <w:rFonts w:hint="eastAsia" w:ascii="宋体" w:hAnsi="宋体" w:cs="宋体"/>
                <w:szCs w:val="21"/>
              </w:rPr>
              <w:t>座机</w:t>
            </w:r>
          </w:p>
        </w:tc>
        <w:tc>
          <w:tcPr>
            <w:tcW w:w="2617" w:type="dxa"/>
            <w:tcBorders>
              <w:top w:val="single" w:color="auto" w:sz="2" w:space="0"/>
              <w:left w:val="single" w:color="auto" w:sz="2" w:space="0"/>
              <w:bottom w:val="single" w:color="auto" w:sz="4" w:space="0"/>
              <w:right w:val="single" w:color="auto" w:sz="6" w:space="0"/>
            </w:tcBorders>
            <w:vAlign w:val="center"/>
          </w:tcPr>
          <w:p w14:paraId="54603C39">
            <w:pPr>
              <w:jc w:val="center"/>
              <w:rPr>
                <w:szCs w:val="21"/>
              </w:rPr>
            </w:pPr>
          </w:p>
        </w:tc>
      </w:tr>
      <w:tr w14:paraId="605BC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60FFCAD8">
            <w:pPr>
              <w:jc w:val="center"/>
              <w:rPr>
                <w:szCs w:val="21"/>
              </w:rPr>
            </w:pPr>
            <w:r>
              <w:rPr>
                <w:rFonts w:hint="eastAsia"/>
                <w:szCs w:val="21"/>
              </w:rPr>
              <w:t>电子邮箱</w:t>
            </w:r>
          </w:p>
        </w:tc>
        <w:tc>
          <w:tcPr>
            <w:tcW w:w="3945" w:type="dxa"/>
            <w:gridSpan w:val="4"/>
            <w:tcBorders>
              <w:top w:val="single" w:color="auto" w:sz="2" w:space="0"/>
              <w:left w:val="single" w:color="auto" w:sz="2" w:space="0"/>
              <w:bottom w:val="single" w:color="auto" w:sz="2" w:space="0"/>
              <w:right w:val="single" w:color="auto" w:sz="2" w:space="0"/>
            </w:tcBorders>
            <w:vAlign w:val="center"/>
          </w:tcPr>
          <w:p w14:paraId="79C153CE">
            <w:pPr>
              <w:jc w:val="center"/>
              <w:rPr>
                <w:szCs w:val="21"/>
              </w:rPr>
            </w:pPr>
          </w:p>
        </w:tc>
        <w:tc>
          <w:tcPr>
            <w:tcW w:w="1069" w:type="dxa"/>
            <w:gridSpan w:val="2"/>
            <w:tcBorders>
              <w:top w:val="single" w:color="auto" w:sz="4" w:space="0"/>
              <w:left w:val="single" w:color="auto" w:sz="2" w:space="0"/>
              <w:bottom w:val="single" w:color="auto" w:sz="2" w:space="0"/>
              <w:right w:val="single" w:color="auto" w:sz="2" w:space="0"/>
            </w:tcBorders>
            <w:vAlign w:val="center"/>
          </w:tcPr>
          <w:p w14:paraId="266BA21F">
            <w:pPr>
              <w:jc w:val="center"/>
              <w:rPr>
                <w:rFonts w:hint="eastAsia" w:ascii="宋体" w:hAnsi="宋体" w:cs="宋体"/>
                <w:szCs w:val="21"/>
              </w:rPr>
            </w:pPr>
            <w:r>
              <w:rPr>
                <w:rFonts w:hint="eastAsia" w:ascii="宋体" w:hAnsi="宋体" w:cs="宋体"/>
                <w:szCs w:val="21"/>
              </w:rPr>
              <w:t>手    机</w:t>
            </w:r>
          </w:p>
        </w:tc>
        <w:tc>
          <w:tcPr>
            <w:tcW w:w="2617" w:type="dxa"/>
            <w:tcBorders>
              <w:top w:val="single" w:color="auto" w:sz="4" w:space="0"/>
              <w:left w:val="single" w:color="auto" w:sz="2" w:space="0"/>
              <w:bottom w:val="single" w:color="auto" w:sz="2" w:space="0"/>
              <w:right w:val="single" w:color="auto" w:sz="6" w:space="0"/>
            </w:tcBorders>
            <w:vAlign w:val="center"/>
          </w:tcPr>
          <w:p w14:paraId="004D1C42">
            <w:pPr>
              <w:jc w:val="center"/>
              <w:rPr>
                <w:szCs w:val="21"/>
              </w:rPr>
            </w:pPr>
          </w:p>
        </w:tc>
      </w:tr>
      <w:tr w14:paraId="454E5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2946F886">
            <w:pPr>
              <w:jc w:val="center"/>
              <w:rPr>
                <w:szCs w:val="21"/>
              </w:rPr>
            </w:pPr>
            <w:r>
              <w:rPr>
                <w:rFonts w:hint="eastAsia"/>
                <w:szCs w:val="21"/>
              </w:rPr>
              <w:t>通信地址</w:t>
            </w:r>
          </w:p>
        </w:tc>
        <w:tc>
          <w:tcPr>
            <w:tcW w:w="3945" w:type="dxa"/>
            <w:gridSpan w:val="4"/>
            <w:tcBorders>
              <w:top w:val="single" w:color="auto" w:sz="2" w:space="0"/>
              <w:left w:val="single" w:color="auto" w:sz="2" w:space="0"/>
              <w:bottom w:val="single" w:color="auto" w:sz="2" w:space="0"/>
              <w:right w:val="single" w:color="auto" w:sz="2" w:space="0"/>
            </w:tcBorders>
            <w:vAlign w:val="center"/>
          </w:tcPr>
          <w:p w14:paraId="153DC4CC">
            <w:pPr>
              <w:jc w:val="center"/>
              <w:rPr>
                <w:szCs w:val="21"/>
              </w:rPr>
            </w:pPr>
          </w:p>
        </w:tc>
        <w:tc>
          <w:tcPr>
            <w:tcW w:w="1069" w:type="dxa"/>
            <w:gridSpan w:val="2"/>
            <w:tcBorders>
              <w:top w:val="single" w:color="auto" w:sz="4" w:space="0"/>
              <w:left w:val="single" w:color="auto" w:sz="2" w:space="0"/>
              <w:bottom w:val="single" w:color="auto" w:sz="2" w:space="0"/>
              <w:right w:val="single" w:color="auto" w:sz="2" w:space="0"/>
            </w:tcBorders>
            <w:vAlign w:val="center"/>
          </w:tcPr>
          <w:p w14:paraId="69421DCA">
            <w:pPr>
              <w:jc w:val="center"/>
              <w:rPr>
                <w:rFonts w:hint="eastAsia" w:ascii="宋体" w:hAnsi="宋体" w:cs="宋体"/>
                <w:szCs w:val="21"/>
              </w:rPr>
            </w:pPr>
            <w:r>
              <w:rPr>
                <w:rFonts w:hint="eastAsia" w:ascii="宋体" w:hAnsi="宋体" w:cs="宋体"/>
                <w:szCs w:val="21"/>
              </w:rPr>
              <w:t>邮政编码</w:t>
            </w:r>
          </w:p>
        </w:tc>
        <w:tc>
          <w:tcPr>
            <w:tcW w:w="2617" w:type="dxa"/>
            <w:tcBorders>
              <w:top w:val="single" w:color="auto" w:sz="4" w:space="0"/>
              <w:left w:val="single" w:color="auto" w:sz="2" w:space="0"/>
              <w:bottom w:val="single" w:color="auto" w:sz="2" w:space="0"/>
              <w:right w:val="single" w:color="auto" w:sz="6" w:space="0"/>
            </w:tcBorders>
            <w:vAlign w:val="center"/>
          </w:tcPr>
          <w:p w14:paraId="5F1121FF">
            <w:pPr>
              <w:jc w:val="center"/>
              <w:rPr>
                <w:szCs w:val="21"/>
              </w:rPr>
            </w:pPr>
          </w:p>
        </w:tc>
      </w:tr>
      <w:tr w14:paraId="3E1826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1B20D1BC">
            <w:pPr>
              <w:jc w:val="center"/>
              <w:rPr>
                <w:szCs w:val="21"/>
              </w:rPr>
            </w:pPr>
            <w:r>
              <w:rPr>
                <w:rFonts w:hint="eastAsia"/>
                <w:szCs w:val="21"/>
              </w:rPr>
              <w:t>第一</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2BAAA429">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64B7B79D">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320D7F34">
            <w:pPr>
              <w:jc w:val="center"/>
              <w:rPr>
                <w:szCs w:val="21"/>
              </w:rPr>
            </w:pPr>
          </w:p>
        </w:tc>
      </w:tr>
      <w:tr w14:paraId="1DA5A4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066CC539">
            <w:pPr>
              <w:jc w:val="center"/>
              <w:rPr>
                <w:szCs w:val="21"/>
              </w:rPr>
            </w:pPr>
            <w:r>
              <w:rPr>
                <w:rFonts w:hint="eastAsia"/>
                <w:szCs w:val="21"/>
              </w:rPr>
              <w:t>第二</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353C4E03">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18EC32A7">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7DCA9B03">
            <w:pPr>
              <w:jc w:val="center"/>
              <w:rPr>
                <w:szCs w:val="21"/>
              </w:rPr>
            </w:pPr>
          </w:p>
        </w:tc>
      </w:tr>
      <w:tr w14:paraId="1795A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694A9E3C">
            <w:pPr>
              <w:jc w:val="center"/>
              <w:rPr>
                <w:szCs w:val="21"/>
              </w:rPr>
            </w:pPr>
            <w:r>
              <w:rPr>
                <w:rFonts w:hint="eastAsia"/>
                <w:szCs w:val="21"/>
              </w:rPr>
              <w:t>第三</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4E3474B2">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29972149">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629C7BAC">
            <w:pPr>
              <w:jc w:val="center"/>
              <w:rPr>
                <w:szCs w:val="21"/>
              </w:rPr>
            </w:pPr>
          </w:p>
        </w:tc>
      </w:tr>
      <w:tr w14:paraId="7D15A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6982C720">
            <w:pPr>
              <w:jc w:val="center"/>
              <w:rPr>
                <w:szCs w:val="21"/>
              </w:rPr>
            </w:pPr>
            <w:r>
              <w:rPr>
                <w:rFonts w:hint="eastAsia"/>
                <w:szCs w:val="21"/>
              </w:rPr>
              <w:t>第</w:t>
            </w:r>
            <w:r>
              <w:rPr>
                <w:rFonts w:hint="eastAsia"/>
                <w:szCs w:val="21"/>
                <w:lang w:eastAsia="zh-CN"/>
              </w:rPr>
              <w:t>四</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5DC40F6E">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34343913">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100F6DE7">
            <w:pPr>
              <w:jc w:val="center"/>
              <w:rPr>
                <w:szCs w:val="21"/>
              </w:rPr>
            </w:pPr>
          </w:p>
        </w:tc>
      </w:tr>
      <w:tr w14:paraId="051E05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6515B136">
            <w:pPr>
              <w:jc w:val="center"/>
              <w:rPr>
                <w:szCs w:val="21"/>
              </w:rPr>
            </w:pPr>
            <w:r>
              <w:rPr>
                <w:rFonts w:hint="eastAsia"/>
                <w:szCs w:val="21"/>
              </w:rPr>
              <w:t>第五</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114C0A76">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6B4A585F">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227B718E">
            <w:pPr>
              <w:jc w:val="center"/>
              <w:rPr>
                <w:szCs w:val="21"/>
              </w:rPr>
            </w:pPr>
          </w:p>
        </w:tc>
      </w:tr>
      <w:tr w14:paraId="7AADE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230B5D1F">
            <w:pPr>
              <w:jc w:val="center"/>
              <w:rPr>
                <w:szCs w:val="21"/>
              </w:rPr>
            </w:pPr>
            <w:r>
              <w:rPr>
                <w:rFonts w:hint="eastAsia"/>
                <w:szCs w:val="21"/>
              </w:rPr>
              <w:t>第六</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7FC05BAF">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5E0C4602">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2A58FFB7">
            <w:pPr>
              <w:jc w:val="center"/>
              <w:rPr>
                <w:szCs w:val="21"/>
              </w:rPr>
            </w:pPr>
          </w:p>
        </w:tc>
      </w:tr>
      <w:tr w14:paraId="1E268A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50" w:hRule="atLeast"/>
          <w:jc w:val="center"/>
        </w:trPr>
        <w:tc>
          <w:tcPr>
            <w:tcW w:w="1621" w:type="dxa"/>
            <w:tcBorders>
              <w:top w:val="single" w:color="auto" w:sz="4" w:space="0"/>
              <w:left w:val="single" w:color="auto" w:sz="6" w:space="0"/>
              <w:bottom w:val="single" w:color="auto" w:sz="4" w:space="0"/>
              <w:right w:val="single" w:color="auto" w:sz="2" w:space="0"/>
            </w:tcBorders>
            <w:vAlign w:val="center"/>
          </w:tcPr>
          <w:p w14:paraId="2CE06157">
            <w:pPr>
              <w:jc w:val="center"/>
              <w:rPr>
                <w:szCs w:val="21"/>
              </w:rPr>
            </w:pPr>
            <w:r>
              <w:rPr>
                <w:rFonts w:hint="eastAsia"/>
                <w:szCs w:val="21"/>
              </w:rPr>
              <w:t>第七</w:t>
            </w:r>
            <w:r>
              <w:rPr>
                <w:rFonts w:hint="eastAsia"/>
                <w:szCs w:val="21"/>
                <w:lang w:val="en-US" w:eastAsia="zh-CN"/>
              </w:rPr>
              <w:t>合作者</w:t>
            </w:r>
            <w:r>
              <w:rPr>
                <w:rFonts w:hint="eastAsia"/>
                <w:szCs w:val="21"/>
              </w:rPr>
              <w:t>姓名</w:t>
            </w:r>
          </w:p>
        </w:tc>
        <w:tc>
          <w:tcPr>
            <w:tcW w:w="1325" w:type="dxa"/>
            <w:gridSpan w:val="2"/>
            <w:tcBorders>
              <w:top w:val="single" w:color="auto" w:sz="2" w:space="0"/>
              <w:left w:val="single" w:color="auto" w:sz="2" w:space="0"/>
              <w:bottom w:val="single" w:color="auto" w:sz="2" w:space="0"/>
              <w:right w:val="single" w:color="auto" w:sz="2" w:space="0"/>
            </w:tcBorders>
            <w:vAlign w:val="center"/>
          </w:tcPr>
          <w:p w14:paraId="6806E000">
            <w:pPr>
              <w:jc w:val="center"/>
              <w:rPr>
                <w:szCs w:val="21"/>
              </w:rPr>
            </w:pPr>
          </w:p>
        </w:tc>
        <w:tc>
          <w:tcPr>
            <w:tcW w:w="1600" w:type="dxa"/>
            <w:tcBorders>
              <w:top w:val="single" w:color="auto" w:sz="2" w:space="0"/>
              <w:left w:val="single" w:color="auto" w:sz="2" w:space="0"/>
              <w:bottom w:val="single" w:color="auto" w:sz="2" w:space="0"/>
              <w:right w:val="single" w:color="auto" w:sz="2" w:space="0"/>
            </w:tcBorders>
            <w:vAlign w:val="center"/>
          </w:tcPr>
          <w:p w14:paraId="43E5A8F0">
            <w:pPr>
              <w:jc w:val="center"/>
              <w:rPr>
                <w:rFonts w:hint="eastAsia" w:eastAsia="宋体"/>
                <w:szCs w:val="21"/>
                <w:lang w:eastAsia="zh-CN"/>
              </w:rPr>
            </w:pPr>
            <w:r>
              <w:rPr>
                <w:rFonts w:hint="eastAsia"/>
                <w:szCs w:val="21"/>
              </w:rPr>
              <w:t>单位职务</w:t>
            </w:r>
            <w:r>
              <w:rPr>
                <w:rFonts w:hint="eastAsia"/>
                <w:szCs w:val="21"/>
                <w:lang w:eastAsia="zh-CN"/>
              </w:rPr>
              <w:t>（</w:t>
            </w:r>
            <w:r>
              <w:rPr>
                <w:rFonts w:hint="eastAsia"/>
                <w:szCs w:val="21"/>
                <w:lang w:val="en-US" w:eastAsia="zh-CN"/>
              </w:rPr>
              <w:t>职称</w:t>
            </w:r>
            <w:r>
              <w:rPr>
                <w:rFonts w:hint="eastAsia"/>
                <w:szCs w:val="21"/>
                <w:lang w:eastAsia="zh-CN"/>
              </w:rPr>
              <w:t>）</w:t>
            </w:r>
          </w:p>
        </w:tc>
        <w:tc>
          <w:tcPr>
            <w:tcW w:w="4706" w:type="dxa"/>
            <w:gridSpan w:val="4"/>
            <w:tcBorders>
              <w:top w:val="single" w:color="auto" w:sz="2" w:space="0"/>
              <w:left w:val="single" w:color="auto" w:sz="2" w:space="0"/>
              <w:bottom w:val="single" w:color="auto" w:sz="2" w:space="0"/>
              <w:right w:val="single" w:color="auto" w:sz="6" w:space="0"/>
            </w:tcBorders>
            <w:vAlign w:val="center"/>
          </w:tcPr>
          <w:p w14:paraId="33DFDEED">
            <w:pPr>
              <w:jc w:val="center"/>
              <w:rPr>
                <w:szCs w:val="21"/>
              </w:rPr>
            </w:pPr>
          </w:p>
        </w:tc>
      </w:tr>
      <w:tr w14:paraId="4AA6B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1307" w:hRule="atLeast"/>
          <w:jc w:val="center"/>
        </w:trPr>
        <w:tc>
          <w:tcPr>
            <w:tcW w:w="9252" w:type="dxa"/>
            <w:gridSpan w:val="8"/>
            <w:tcBorders>
              <w:top w:val="single" w:color="auto" w:sz="4" w:space="0"/>
              <w:left w:val="single" w:color="auto" w:sz="6" w:space="0"/>
              <w:bottom w:val="single" w:color="auto" w:sz="4" w:space="0"/>
              <w:right w:val="single" w:color="auto" w:sz="6" w:space="0"/>
            </w:tcBorders>
            <w:vAlign w:val="center"/>
          </w:tcPr>
          <w:p w14:paraId="41910BB5">
            <w:pPr>
              <w:jc w:val="center"/>
              <w:rPr>
                <w:sz w:val="20"/>
              </w:rPr>
            </w:pPr>
            <w:r>
              <w:rPr>
                <w:rFonts w:hint="eastAsia" w:ascii="方正小标宋简体" w:hAnsi="方正小标宋简体" w:eastAsia="方正小标宋简体" w:cs="方正小标宋简体"/>
                <w:sz w:val="30"/>
                <w:szCs w:val="30"/>
              </w:rPr>
              <w:t>表二  成果简况</w:t>
            </w:r>
          </w:p>
        </w:tc>
      </w:tr>
      <w:tr w14:paraId="126EE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0" w:hRule="atLeast"/>
          <w:jc w:val="center"/>
        </w:trPr>
        <w:tc>
          <w:tcPr>
            <w:tcW w:w="1621" w:type="dxa"/>
            <w:tcBorders>
              <w:top w:val="single" w:color="auto" w:sz="4" w:space="0"/>
              <w:left w:val="single" w:color="auto" w:sz="6" w:space="0"/>
              <w:bottom w:val="single" w:color="auto" w:sz="4" w:space="0"/>
              <w:right w:val="single" w:color="auto" w:sz="4" w:space="0"/>
            </w:tcBorders>
            <w:vAlign w:val="center"/>
          </w:tcPr>
          <w:p w14:paraId="0D9A46CC">
            <w:pPr>
              <w:jc w:val="center"/>
              <w:rPr>
                <w:szCs w:val="21"/>
              </w:rPr>
            </w:pPr>
            <w:r>
              <w:rPr>
                <w:rFonts w:hint="eastAsia"/>
                <w:szCs w:val="21"/>
              </w:rPr>
              <w:t>成果名称</w:t>
            </w:r>
          </w:p>
        </w:tc>
        <w:tc>
          <w:tcPr>
            <w:tcW w:w="7631" w:type="dxa"/>
            <w:gridSpan w:val="7"/>
            <w:tcBorders>
              <w:top w:val="single" w:color="auto" w:sz="2" w:space="0"/>
              <w:left w:val="single" w:color="auto" w:sz="4" w:space="0"/>
              <w:bottom w:val="single" w:color="auto" w:sz="2" w:space="0"/>
              <w:right w:val="single" w:color="auto" w:sz="6" w:space="0"/>
            </w:tcBorders>
            <w:vAlign w:val="center"/>
          </w:tcPr>
          <w:p w14:paraId="6D85E63F">
            <w:pPr>
              <w:jc w:val="center"/>
              <w:rPr>
                <w:rFonts w:hint="eastAsia" w:ascii="宋体" w:hAnsi="宋体" w:cs="宋体"/>
                <w:b/>
                <w:bCs/>
                <w:szCs w:val="21"/>
                <w:shd w:val="clear" w:color="auto" w:fill="FFFFFF"/>
              </w:rPr>
            </w:pPr>
          </w:p>
        </w:tc>
      </w:tr>
      <w:tr w14:paraId="3B58B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6" w:hRule="atLeast"/>
          <w:jc w:val="center"/>
        </w:trPr>
        <w:tc>
          <w:tcPr>
            <w:tcW w:w="1621" w:type="dxa"/>
            <w:tcBorders>
              <w:top w:val="single" w:color="auto" w:sz="4" w:space="0"/>
              <w:left w:val="single" w:color="auto" w:sz="6" w:space="0"/>
              <w:bottom w:val="single" w:color="auto" w:sz="4" w:space="0"/>
              <w:right w:val="single" w:color="auto" w:sz="4" w:space="0"/>
            </w:tcBorders>
            <w:vAlign w:val="center"/>
          </w:tcPr>
          <w:p w14:paraId="47072089">
            <w:pPr>
              <w:jc w:val="center"/>
              <w:rPr>
                <w:szCs w:val="21"/>
              </w:rPr>
            </w:pPr>
            <w:r>
              <w:rPr>
                <w:rFonts w:hint="eastAsia"/>
                <w:szCs w:val="21"/>
              </w:rPr>
              <w:t>成果类型</w:t>
            </w:r>
          </w:p>
        </w:tc>
        <w:tc>
          <w:tcPr>
            <w:tcW w:w="2925" w:type="dxa"/>
            <w:gridSpan w:val="3"/>
            <w:tcBorders>
              <w:top w:val="single" w:color="auto" w:sz="2" w:space="0"/>
              <w:left w:val="single" w:color="auto" w:sz="4" w:space="0"/>
              <w:bottom w:val="single" w:color="auto" w:sz="4" w:space="0"/>
              <w:right w:val="single" w:color="auto" w:sz="2" w:space="0"/>
            </w:tcBorders>
            <w:vAlign w:val="center"/>
          </w:tcPr>
          <w:p w14:paraId="6ED29CD0">
            <w:pPr>
              <w:jc w:val="center"/>
              <w:rPr>
                <w:rFonts w:hint="eastAsia" w:ascii="宋体" w:hAnsi="宋体" w:cs="宋体"/>
                <w:szCs w:val="21"/>
              </w:rPr>
            </w:pPr>
          </w:p>
        </w:tc>
        <w:tc>
          <w:tcPr>
            <w:tcW w:w="1806" w:type="dxa"/>
            <w:gridSpan w:val="2"/>
            <w:tcBorders>
              <w:top w:val="single" w:color="auto" w:sz="2" w:space="0"/>
              <w:left w:val="single" w:color="auto" w:sz="2" w:space="0"/>
              <w:bottom w:val="single" w:color="auto" w:sz="4" w:space="0"/>
              <w:right w:val="single" w:color="auto" w:sz="2" w:space="0"/>
            </w:tcBorders>
            <w:vAlign w:val="center"/>
          </w:tcPr>
          <w:p w14:paraId="5AB3347B">
            <w:pPr>
              <w:jc w:val="center"/>
              <w:rPr>
                <w:szCs w:val="21"/>
              </w:rPr>
            </w:pPr>
            <w:r>
              <w:rPr>
                <w:rFonts w:hint="eastAsia"/>
                <w:szCs w:val="21"/>
              </w:rPr>
              <w:t>学科门类</w:t>
            </w:r>
          </w:p>
        </w:tc>
        <w:tc>
          <w:tcPr>
            <w:tcW w:w="2900" w:type="dxa"/>
            <w:gridSpan w:val="2"/>
            <w:tcBorders>
              <w:top w:val="single" w:color="auto" w:sz="2" w:space="0"/>
              <w:left w:val="single" w:color="auto" w:sz="2" w:space="0"/>
              <w:bottom w:val="single" w:color="auto" w:sz="4" w:space="0"/>
              <w:right w:val="single" w:color="auto" w:sz="6" w:space="0"/>
            </w:tcBorders>
            <w:vAlign w:val="center"/>
          </w:tcPr>
          <w:p w14:paraId="261835BA">
            <w:pPr>
              <w:jc w:val="center"/>
              <w:rPr>
                <w:szCs w:val="21"/>
              </w:rPr>
            </w:pPr>
          </w:p>
        </w:tc>
      </w:tr>
      <w:tr w14:paraId="3E3E31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6" w:hRule="atLeast"/>
          <w:jc w:val="center"/>
        </w:trPr>
        <w:tc>
          <w:tcPr>
            <w:tcW w:w="1621" w:type="dxa"/>
            <w:tcBorders>
              <w:top w:val="single" w:color="auto" w:sz="4" w:space="0"/>
              <w:left w:val="single" w:color="auto" w:sz="6" w:space="0"/>
              <w:bottom w:val="single" w:color="auto" w:sz="4" w:space="0"/>
              <w:right w:val="single" w:color="auto" w:sz="4" w:space="0"/>
            </w:tcBorders>
            <w:vAlign w:val="center"/>
          </w:tcPr>
          <w:p w14:paraId="7727472F">
            <w:pPr>
              <w:jc w:val="center"/>
              <w:rPr>
                <w:rFonts w:hint="eastAsia" w:eastAsia="宋体"/>
                <w:szCs w:val="21"/>
                <w:lang w:eastAsia="zh-CN"/>
              </w:rPr>
            </w:pPr>
            <w:r>
              <w:rPr>
                <w:rFonts w:hint="eastAsia"/>
                <w:szCs w:val="21"/>
              </w:rPr>
              <w:t>学科</w:t>
            </w:r>
            <w:r>
              <w:rPr>
                <w:rFonts w:hint="eastAsia"/>
                <w:szCs w:val="21"/>
                <w:lang w:eastAsia="zh-CN"/>
              </w:rPr>
              <w:t>（</w:t>
            </w:r>
            <w:r>
              <w:rPr>
                <w:rFonts w:hint="eastAsia"/>
                <w:szCs w:val="21"/>
                <w:lang w:val="en-US" w:eastAsia="zh-CN"/>
              </w:rPr>
              <w:t>研究方向</w:t>
            </w:r>
            <w:r>
              <w:rPr>
                <w:rFonts w:hint="eastAsia"/>
                <w:szCs w:val="21"/>
                <w:lang w:eastAsia="zh-CN"/>
              </w:rPr>
              <w:t>）</w:t>
            </w:r>
          </w:p>
        </w:tc>
        <w:tc>
          <w:tcPr>
            <w:tcW w:w="7631" w:type="dxa"/>
            <w:gridSpan w:val="7"/>
            <w:tcBorders>
              <w:top w:val="single" w:color="auto" w:sz="2" w:space="0"/>
              <w:left w:val="single" w:color="auto" w:sz="4" w:space="0"/>
              <w:bottom w:val="single" w:color="auto" w:sz="4" w:space="0"/>
              <w:right w:val="single" w:color="auto" w:sz="6" w:space="0"/>
            </w:tcBorders>
            <w:vAlign w:val="center"/>
          </w:tcPr>
          <w:p w14:paraId="30426BD2">
            <w:pPr>
              <w:jc w:val="center"/>
              <w:rPr>
                <w:szCs w:val="21"/>
              </w:rPr>
            </w:pPr>
          </w:p>
        </w:tc>
      </w:tr>
      <w:tr w14:paraId="665D6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6" w:hRule="atLeast"/>
          <w:jc w:val="center"/>
        </w:trPr>
        <w:tc>
          <w:tcPr>
            <w:tcW w:w="2724" w:type="dxa"/>
            <w:gridSpan w:val="2"/>
            <w:tcBorders>
              <w:top w:val="single" w:color="auto" w:sz="4" w:space="0"/>
              <w:left w:val="single" w:color="auto" w:sz="6" w:space="0"/>
              <w:bottom w:val="single" w:color="auto" w:sz="4" w:space="0"/>
              <w:right w:val="single" w:color="auto" w:sz="4" w:space="0"/>
            </w:tcBorders>
            <w:vAlign w:val="center"/>
          </w:tcPr>
          <w:p w14:paraId="2512B905">
            <w:pPr>
              <w:jc w:val="center"/>
              <w:rPr>
                <w:rFonts w:ascii="Times New Roman" w:hAnsi="Times New Roman" w:eastAsia="宋体" w:cs="Times New Roman"/>
                <w:kern w:val="2"/>
                <w:sz w:val="21"/>
                <w:szCs w:val="21"/>
                <w:lang w:val="en-US" w:eastAsia="zh-CN" w:bidi="ar-SA"/>
              </w:rPr>
            </w:pPr>
            <w:r>
              <w:rPr>
                <w:rFonts w:hint="eastAsia"/>
                <w:szCs w:val="21"/>
              </w:rPr>
              <w:t>出版、发表、结项、批示</w:t>
            </w:r>
            <w:r>
              <w:rPr>
                <w:rFonts w:hint="eastAsia"/>
                <w:szCs w:val="21"/>
                <w:lang w:eastAsia="zh-CN"/>
              </w:rPr>
              <w:t>、</w:t>
            </w:r>
            <w:r>
              <w:rPr>
                <w:rFonts w:hint="eastAsia"/>
                <w:szCs w:val="21"/>
                <w:lang w:val="en-US" w:eastAsia="zh-CN"/>
              </w:rPr>
              <w:t>采纳</w:t>
            </w:r>
            <w:r>
              <w:rPr>
                <w:rFonts w:hint="eastAsia"/>
                <w:szCs w:val="21"/>
              </w:rPr>
              <w:t>或使用时间</w:t>
            </w:r>
          </w:p>
        </w:tc>
        <w:tc>
          <w:tcPr>
            <w:tcW w:w="6528" w:type="dxa"/>
            <w:gridSpan w:val="6"/>
            <w:tcBorders>
              <w:top w:val="single" w:color="auto" w:sz="2" w:space="0"/>
              <w:left w:val="single" w:color="auto" w:sz="4" w:space="0"/>
              <w:bottom w:val="single" w:color="auto" w:sz="4" w:space="0"/>
              <w:right w:val="single" w:color="auto" w:sz="6" w:space="0"/>
            </w:tcBorders>
            <w:vAlign w:val="center"/>
          </w:tcPr>
          <w:p w14:paraId="276D65E0">
            <w:pPr>
              <w:jc w:val="center"/>
              <w:rPr>
                <w:szCs w:val="21"/>
              </w:rPr>
            </w:pPr>
          </w:p>
        </w:tc>
      </w:tr>
      <w:tr w14:paraId="21DF4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56" w:hRule="atLeast"/>
          <w:jc w:val="center"/>
        </w:trPr>
        <w:tc>
          <w:tcPr>
            <w:tcW w:w="2724" w:type="dxa"/>
            <w:gridSpan w:val="2"/>
            <w:tcBorders>
              <w:top w:val="single" w:color="auto" w:sz="4" w:space="0"/>
              <w:left w:val="single" w:color="auto" w:sz="6" w:space="0"/>
              <w:bottom w:val="single" w:color="auto" w:sz="4" w:space="0"/>
              <w:right w:val="single" w:color="auto" w:sz="4" w:space="0"/>
            </w:tcBorders>
            <w:vAlign w:val="center"/>
          </w:tcPr>
          <w:p w14:paraId="7337B9AE">
            <w:pPr>
              <w:jc w:val="center"/>
              <w:rPr>
                <w:rFonts w:ascii="Times New Roman" w:hAnsi="Times New Roman" w:eastAsia="宋体" w:cs="Times New Roman"/>
                <w:kern w:val="2"/>
                <w:sz w:val="21"/>
                <w:szCs w:val="21"/>
                <w:lang w:val="en-US" w:eastAsia="zh-CN" w:bidi="ar-SA"/>
              </w:rPr>
            </w:pPr>
            <w:r>
              <w:rPr>
                <w:rFonts w:hint="eastAsia"/>
                <w:szCs w:val="21"/>
              </w:rPr>
              <w:t>出版单位、发表刊物、立项或使用单位</w:t>
            </w:r>
          </w:p>
        </w:tc>
        <w:tc>
          <w:tcPr>
            <w:tcW w:w="6528" w:type="dxa"/>
            <w:gridSpan w:val="6"/>
            <w:tcBorders>
              <w:top w:val="single" w:color="auto" w:sz="2" w:space="0"/>
              <w:left w:val="single" w:color="auto" w:sz="4" w:space="0"/>
              <w:bottom w:val="single" w:color="auto" w:sz="4" w:space="0"/>
              <w:right w:val="single" w:color="auto" w:sz="6" w:space="0"/>
            </w:tcBorders>
            <w:vAlign w:val="center"/>
          </w:tcPr>
          <w:p w14:paraId="178FEE8B">
            <w:pPr>
              <w:jc w:val="center"/>
              <w:rPr>
                <w:szCs w:val="21"/>
              </w:rPr>
            </w:pPr>
          </w:p>
        </w:tc>
      </w:tr>
    </w:tbl>
    <w:p w14:paraId="2A7CE895">
      <w:pPr>
        <w:rPr>
          <w:rFonts w:hint="eastAsia" w:ascii="楷体" w:hAnsi="楷体" w:eastAsia="楷体" w:cs="楷体"/>
          <w:spacing w:val="0"/>
          <w:position w:val="0"/>
          <w:sz w:val="24"/>
          <w:szCs w:val="24"/>
        </w:rPr>
      </w:pPr>
      <w:r>
        <w:rPr>
          <w:rFonts w:hint="eastAsia" w:ascii="宋体" w:hAnsi="宋体" w:cs="宋体"/>
          <w:szCs w:val="21"/>
          <w:lang w:val="en"/>
        </w:rPr>
        <w:br w:type="page"/>
      </w:r>
      <w:r>
        <w:rPr>
          <w:rFonts w:hint="eastAsia" w:ascii="宋体" w:hAnsi="宋体" w:cs="宋体"/>
          <w:szCs w:val="21"/>
          <w:lang w:val="en-US" w:eastAsia="zh-CN"/>
        </w:rPr>
        <w:t xml:space="preserve">    </w:t>
      </w:r>
      <w:r>
        <w:rPr>
          <w:rFonts w:hint="eastAsia" w:ascii="楷体" w:hAnsi="楷体" w:eastAsia="楷体" w:cs="楷体"/>
          <w:sz w:val="24"/>
          <w:szCs w:val="24"/>
          <w:lang w:val="en-US" w:eastAsia="zh-CN"/>
        </w:rPr>
        <w:t xml:space="preserve"> </w:t>
      </w:r>
      <w:r>
        <w:rPr>
          <w:rFonts w:hint="eastAsia" w:ascii="楷体" w:hAnsi="楷体" w:eastAsia="楷体" w:cs="楷体"/>
          <w:spacing w:val="0"/>
          <w:position w:val="0"/>
          <w:sz w:val="24"/>
          <w:szCs w:val="24"/>
        </w:rPr>
        <w:t>(续表一) 以下内容</w:t>
      </w:r>
      <w:r>
        <w:rPr>
          <w:rFonts w:hint="eastAsia" w:ascii="黑体" w:hAnsi="黑体" w:eastAsia="黑体" w:cs="黑体"/>
          <w:b w:val="0"/>
          <w:bCs w:val="0"/>
          <w:spacing w:val="0"/>
          <w:position w:val="0"/>
          <w:sz w:val="24"/>
          <w:szCs w:val="24"/>
        </w:rPr>
        <w:t>论文类</w:t>
      </w:r>
      <w:r>
        <w:rPr>
          <w:rFonts w:hint="eastAsia" w:ascii="楷体" w:hAnsi="楷体" w:eastAsia="楷体" w:cs="楷体"/>
          <w:spacing w:val="0"/>
          <w:position w:val="0"/>
          <w:sz w:val="24"/>
          <w:szCs w:val="24"/>
        </w:rPr>
        <w:t>成果填写</w:t>
      </w: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0EB52D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372" w:hRule="atLeast"/>
        </w:trPr>
        <w:tc>
          <w:tcPr>
            <w:tcW w:w="1422" w:type="dxa"/>
            <w:tcBorders>
              <w:top w:val="single" w:color="231F20" w:sz="6" w:space="0"/>
              <w:left w:val="single" w:color="231F20" w:sz="6" w:space="0"/>
            </w:tcBorders>
            <w:vAlign w:val="center"/>
          </w:tcPr>
          <w:p w14:paraId="746E3A00">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所属项目</w:t>
            </w:r>
          </w:p>
          <w:p w14:paraId="00E1AAFC">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(限填写1项)</w:t>
            </w:r>
          </w:p>
        </w:tc>
        <w:tc>
          <w:tcPr>
            <w:tcW w:w="7422" w:type="dxa"/>
            <w:tcBorders>
              <w:top w:val="single" w:color="231F20" w:sz="6" w:space="0"/>
              <w:right w:val="single" w:color="231F20" w:sz="6" w:space="0"/>
            </w:tcBorders>
            <w:vAlign w:val="top"/>
          </w:tcPr>
          <w:p w14:paraId="0E5682F2">
            <w:pPr>
              <w:pStyle w:val="8"/>
              <w:keepNext w:val="0"/>
              <w:keepLines w:val="0"/>
              <w:pageBreakBefore w:val="0"/>
              <w:widowControl w:val="0"/>
              <w:kinsoku/>
              <w:wordWrap/>
              <w:overflowPunct/>
              <w:topLinePunct w:val="0"/>
              <w:autoSpaceDE/>
              <w:autoSpaceDN/>
              <w:bidi w:val="0"/>
              <w:adjustRightInd/>
              <w:snapToGrid/>
              <w:spacing w:line="240" w:lineRule="auto"/>
              <w:ind w:right="2"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填写申报成果所属项目名称</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立项编号、发布单位</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立项时间、结项时间、结项等级、结项编号等具体情况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标明是国家级重大项目、重点项目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一般项目、青年项目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省部级重大项目、重点项目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一般项目、青年项目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省直社科重大项目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重点项目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市厅级项目等</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仅填写与申报成果内容直接相关</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且以申报者为项目 第一负责人</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不含子课题负责人</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的项目</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若已结项请注明结项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优秀</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良好”“合格”]</w:t>
            </w:r>
          </w:p>
        </w:tc>
      </w:tr>
      <w:tr w14:paraId="6A9CFFB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367" w:hRule="atLeast"/>
        </w:trPr>
        <w:tc>
          <w:tcPr>
            <w:tcW w:w="1422" w:type="dxa"/>
            <w:tcBorders>
              <w:left w:val="single" w:color="231F20" w:sz="6" w:space="0"/>
            </w:tcBorders>
            <w:vAlign w:val="center"/>
          </w:tcPr>
          <w:p w14:paraId="2B6CD31E">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刊物类别</w:t>
            </w:r>
          </w:p>
        </w:tc>
        <w:tc>
          <w:tcPr>
            <w:tcW w:w="7422" w:type="dxa"/>
            <w:tcBorders>
              <w:right w:val="single" w:color="231F20" w:sz="6" w:space="0"/>
            </w:tcBorders>
            <w:vAlign w:val="top"/>
          </w:tcPr>
          <w:p w14:paraId="0216AE62">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填写申报成果出版刊物名称(含“三报一刊”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《人民日报》理论版、《光明日报》理论版、《经济日报》理论版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《求是》杂志)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以及《中国社会科学》杂志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注明发表时间等内容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以及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若是入选</w:t>
            </w:r>
            <w:r>
              <w:rPr>
                <w:rFonts w:hint="eastAsia" w:ascii="宋体" w:hAnsi="宋体" w:eastAsia="宋体" w:cs="宋体"/>
                <w:spacing w:val="0"/>
                <w:position w:val="0"/>
                <w:sz w:val="21"/>
                <w:szCs w:val="21"/>
                <w:lang w:val="en-US" w:eastAsia="zh-CN"/>
              </w:rPr>
              <w:t>国家</w:t>
            </w:r>
            <w:r>
              <w:rPr>
                <w:rFonts w:hint="eastAsia" w:ascii="宋体" w:hAnsi="宋体" w:eastAsia="宋体" w:cs="宋体"/>
                <w:spacing w:val="0"/>
                <w:position w:val="0"/>
                <w:sz w:val="21"/>
                <w:szCs w:val="21"/>
              </w:rPr>
              <w:t>级理论研讨会论文请在此填写</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并做注明</w:t>
            </w:r>
            <w:r>
              <w:rPr>
                <w:rFonts w:hint="eastAsia" w:ascii="宋体" w:hAnsi="宋体" w:eastAsia="宋体" w:cs="宋体"/>
                <w:spacing w:val="0"/>
                <w:position w:val="0"/>
                <w:sz w:val="21"/>
                <w:szCs w:val="21"/>
                <w:lang w:eastAsia="zh-CN"/>
              </w:rPr>
              <w:t>。</w:t>
            </w:r>
          </w:p>
        </w:tc>
      </w:tr>
      <w:tr w14:paraId="4724D77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352" w:hRule="atLeast"/>
        </w:trPr>
        <w:tc>
          <w:tcPr>
            <w:tcW w:w="1422" w:type="dxa"/>
            <w:tcBorders>
              <w:left w:val="single" w:color="231F20" w:sz="6" w:space="0"/>
            </w:tcBorders>
            <w:vAlign w:val="center"/>
          </w:tcPr>
          <w:p w14:paraId="7C3B83E6">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引用情况</w:t>
            </w:r>
          </w:p>
        </w:tc>
        <w:tc>
          <w:tcPr>
            <w:tcW w:w="7422" w:type="dxa"/>
            <w:tcBorders>
              <w:right w:val="single" w:color="231F20" w:sz="6" w:space="0"/>
            </w:tcBorders>
            <w:vAlign w:val="top"/>
          </w:tcPr>
          <w:p w14:paraId="6729CDBD">
            <w:pPr>
              <w:pStyle w:val="8"/>
              <w:keepNext w:val="0"/>
              <w:keepLines w:val="0"/>
              <w:pageBreakBefore w:val="0"/>
              <w:widowControl w:val="0"/>
              <w:kinsoku/>
              <w:wordWrap/>
              <w:overflowPunct/>
              <w:topLinePunct w:val="0"/>
              <w:autoSpaceDE/>
              <w:autoSpaceDN/>
              <w:bidi w:val="0"/>
              <w:adjustRightInd/>
              <w:snapToGrid/>
              <w:spacing w:line="240" w:lineRule="auto"/>
              <w:ind w:right="99"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填写申报成果被其他期刊他引情况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标明刊物名称</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引用时间及其内容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 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以及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不包括自己引用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仅填写申报成果本身他引情况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与申报成果相关其他成果引用情况不予填写]</w:t>
            </w:r>
          </w:p>
        </w:tc>
      </w:tr>
      <w:tr w14:paraId="0FC7C26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207" w:hRule="atLeast"/>
        </w:trPr>
        <w:tc>
          <w:tcPr>
            <w:tcW w:w="1422" w:type="dxa"/>
            <w:tcBorders>
              <w:left w:val="single" w:color="231F20" w:sz="6" w:space="0"/>
            </w:tcBorders>
            <w:vAlign w:val="center"/>
          </w:tcPr>
          <w:p w14:paraId="2B8F12FD">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转载情况</w:t>
            </w:r>
          </w:p>
        </w:tc>
        <w:tc>
          <w:tcPr>
            <w:tcW w:w="7422" w:type="dxa"/>
            <w:tcBorders>
              <w:right w:val="single" w:color="231F20" w:sz="6" w:space="0"/>
            </w:tcBorders>
            <w:vAlign w:val="top"/>
          </w:tcPr>
          <w:p w14:paraId="28D6A256">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填写申报成果被《新华文摘》《中国社会科学文摘》《高等学校文科学术文摘》 或中国</w:t>
            </w:r>
            <w:r>
              <w:rPr>
                <w:rFonts w:hint="eastAsia" w:ascii="宋体" w:hAnsi="宋体" w:eastAsia="宋体" w:cs="宋体"/>
                <w:spacing w:val="0"/>
                <w:position w:val="0"/>
                <w:sz w:val="21"/>
                <w:szCs w:val="21"/>
                <w:lang w:val="en-US" w:eastAsia="zh-CN"/>
              </w:rPr>
              <w:t>中国人民大学书报资料中心</w:t>
            </w:r>
            <w:r>
              <w:rPr>
                <w:rFonts w:hint="eastAsia" w:ascii="宋体" w:hAnsi="宋体" w:eastAsia="宋体" w:cs="宋体"/>
                <w:spacing w:val="0"/>
                <w:position w:val="0"/>
                <w:sz w:val="21"/>
                <w:szCs w:val="21"/>
              </w:rPr>
              <w:t>转载</w:t>
            </w:r>
            <w:r>
              <w:rPr>
                <w:rFonts w:hint="eastAsia" w:ascii="宋体" w:hAnsi="宋体" w:eastAsia="宋体" w:cs="宋体"/>
                <w:spacing w:val="0"/>
                <w:position w:val="0"/>
                <w:sz w:val="21"/>
                <w:szCs w:val="21"/>
                <w:lang w:val="en-US" w:eastAsia="zh-CN"/>
              </w:rPr>
              <w:t>情况，</w:t>
            </w:r>
            <w:r>
              <w:rPr>
                <w:rFonts w:hint="eastAsia" w:ascii="宋体" w:hAnsi="宋体" w:eastAsia="宋体" w:cs="宋体"/>
                <w:spacing w:val="0"/>
                <w:position w:val="0"/>
                <w:sz w:val="21"/>
                <w:szCs w:val="21"/>
              </w:rPr>
              <w:t>标明是全文</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摘编</w:t>
            </w:r>
            <w:r>
              <w:rPr>
                <w:rFonts w:hint="eastAsia" w:ascii="宋体" w:hAnsi="宋体" w:eastAsia="宋体" w:cs="宋体"/>
                <w:spacing w:val="0"/>
                <w:position w:val="0"/>
                <w:sz w:val="21"/>
                <w:szCs w:val="21"/>
              </w:rPr>
              <w:t>或</w:t>
            </w:r>
            <w:r>
              <w:rPr>
                <w:rFonts w:hint="eastAsia" w:ascii="宋体" w:hAnsi="宋体" w:eastAsia="宋体" w:cs="宋体"/>
                <w:spacing w:val="0"/>
                <w:position w:val="0"/>
                <w:sz w:val="21"/>
                <w:szCs w:val="21"/>
                <w:lang w:val="en-US" w:eastAsia="zh-CN"/>
              </w:rPr>
              <w:t>部分</w:t>
            </w:r>
            <w:r>
              <w:rPr>
                <w:rFonts w:hint="eastAsia" w:ascii="宋体" w:hAnsi="宋体" w:eastAsia="宋体" w:cs="宋体"/>
                <w:spacing w:val="0"/>
                <w:position w:val="0"/>
                <w:sz w:val="21"/>
                <w:szCs w:val="21"/>
              </w:rPr>
              <w:t>转载</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仅填写申报成果本身被转载情况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与申报成果相关其他成果被转载情况不予填写]</w:t>
            </w:r>
          </w:p>
        </w:tc>
      </w:tr>
      <w:tr w14:paraId="235F9FB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737" w:hRule="atLeast"/>
        </w:trPr>
        <w:tc>
          <w:tcPr>
            <w:tcW w:w="1422" w:type="dxa"/>
            <w:tcBorders>
              <w:left w:val="single" w:color="231F20" w:sz="6" w:space="0"/>
              <w:bottom w:val="single" w:color="231F20" w:sz="6" w:space="0"/>
            </w:tcBorders>
            <w:vAlign w:val="center"/>
          </w:tcPr>
          <w:p w14:paraId="6370B011">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关联成果</w:t>
            </w:r>
          </w:p>
        </w:tc>
        <w:tc>
          <w:tcPr>
            <w:tcW w:w="7422" w:type="dxa"/>
            <w:tcBorders>
              <w:bottom w:val="single" w:color="231F20" w:sz="6" w:space="0"/>
              <w:right w:val="single" w:color="231F20" w:sz="6" w:space="0"/>
            </w:tcBorders>
            <w:vAlign w:val="top"/>
          </w:tcPr>
          <w:p w14:paraId="2974A8D9">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填写与申报成果相关的其他公开发表论文情况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标明成果名称、发表刊物、发表时间等内容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注明刊物是“三报一刊”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《人民日报》理论版、《光明日报》理论版、《经济日报》理论版、《求是》杂志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以及《中国社会科学》杂志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注明发表时间等内容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以及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仅填写以申报者为第一作者且与申报成果内容直接相关的其他成果]</w:t>
            </w:r>
          </w:p>
        </w:tc>
      </w:tr>
    </w:tbl>
    <w:p w14:paraId="6348BC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5C96CB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68" w:hRule="atLeast"/>
        </w:trPr>
        <w:tc>
          <w:tcPr>
            <w:tcW w:w="1422" w:type="dxa"/>
            <w:tcBorders>
              <w:top w:val="single" w:color="231F20" w:sz="6" w:space="0"/>
              <w:left w:val="single" w:color="231F20" w:sz="6" w:space="0"/>
            </w:tcBorders>
            <w:vAlign w:val="center"/>
          </w:tcPr>
          <w:p w14:paraId="76C105F7">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领导批示</w:t>
            </w:r>
          </w:p>
        </w:tc>
        <w:tc>
          <w:tcPr>
            <w:tcW w:w="7422" w:type="dxa"/>
            <w:tcBorders>
              <w:top w:val="single" w:color="231F20" w:sz="6" w:space="0"/>
              <w:right w:val="single" w:color="231F20" w:sz="6" w:space="0"/>
            </w:tcBorders>
            <w:vAlign w:val="top"/>
          </w:tcPr>
          <w:p w14:paraId="71E5F28D">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填写申报成果被国家级领导、省部级领导、市级党政主要领导批示情况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按保密要求标明批示</w:t>
            </w:r>
            <w:r>
              <w:rPr>
                <w:rFonts w:hint="eastAsia" w:ascii="宋体" w:hAnsi="宋体" w:eastAsia="宋体" w:cs="宋体"/>
                <w:spacing w:val="0"/>
                <w:sz w:val="21"/>
                <w:szCs w:val="21"/>
                <w:lang w:val="en-US" w:eastAsia="zh-CN"/>
              </w:rPr>
              <w:t>层级、</w:t>
            </w:r>
            <w:r>
              <w:rPr>
                <w:rFonts w:hint="eastAsia" w:ascii="宋体" w:hAnsi="宋体" w:eastAsia="宋体" w:cs="宋体"/>
                <w:spacing w:val="0"/>
                <w:sz w:val="21"/>
                <w:szCs w:val="21"/>
              </w:rPr>
              <w:t>时间</w:t>
            </w:r>
            <w:r>
              <w:rPr>
                <w:rFonts w:hint="eastAsia" w:ascii="宋体" w:hAnsi="宋体" w:eastAsia="宋体" w:cs="宋体"/>
                <w:spacing w:val="0"/>
                <w:sz w:val="21"/>
                <w:szCs w:val="21"/>
                <w:lang w:val="en-US" w:eastAsia="zh-CN"/>
              </w:rPr>
              <w:t>及肯定性意见（</w:t>
            </w:r>
            <w:r>
              <w:rPr>
                <w:rFonts w:hint="eastAsia" w:ascii="宋体" w:hAnsi="宋体" w:eastAsia="宋体" w:cs="宋体"/>
                <w:spacing w:val="0"/>
                <w:sz w:val="21"/>
                <w:szCs w:val="21"/>
              </w:rPr>
              <w:t>需说明是批办或是一般阅研</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仅填写申报成果本身被领导批示情况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与申报成果相关其他成果被领导批示情况不予填写]</w:t>
            </w:r>
          </w:p>
        </w:tc>
      </w:tr>
      <w:tr w14:paraId="529280D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44" w:hRule="atLeast"/>
        </w:trPr>
        <w:tc>
          <w:tcPr>
            <w:tcW w:w="1422" w:type="dxa"/>
            <w:tcBorders>
              <w:left w:val="single" w:color="231F20" w:sz="6" w:space="0"/>
            </w:tcBorders>
            <w:vAlign w:val="center"/>
          </w:tcPr>
          <w:p w14:paraId="37514F36">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决策采纳</w:t>
            </w:r>
          </w:p>
        </w:tc>
        <w:tc>
          <w:tcPr>
            <w:tcW w:w="7422" w:type="dxa"/>
            <w:tcBorders>
              <w:right w:val="single" w:color="231F20" w:sz="6" w:space="0"/>
            </w:tcBorders>
            <w:vAlign w:val="top"/>
          </w:tcPr>
          <w:p w14:paraId="3E2A596B">
            <w:pPr>
              <w:pStyle w:val="8"/>
              <w:keepNext w:val="0"/>
              <w:keepLines w:val="0"/>
              <w:pageBreakBefore w:val="0"/>
              <w:widowControl w:val="0"/>
              <w:kinsoku/>
              <w:wordWrap/>
              <w:overflowPunct/>
              <w:topLinePunct w:val="0"/>
              <w:autoSpaceDE/>
              <w:autoSpaceDN/>
              <w:bidi w:val="0"/>
              <w:adjustRightInd/>
              <w:snapToGrid/>
              <w:spacing w:line="240" w:lineRule="auto"/>
              <w:ind w:right="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w:t>
            </w:r>
            <w:r>
              <w:rPr>
                <w:rFonts w:hint="eastAsia" w:ascii="宋体" w:hAnsi="宋体" w:eastAsia="宋体" w:cs="宋体"/>
                <w:spacing w:val="0"/>
                <w:sz w:val="21"/>
                <w:szCs w:val="21"/>
                <w:lang w:val="en-US" w:eastAsia="zh-CN"/>
              </w:rPr>
              <w:t>中央</w:t>
            </w:r>
            <w:r>
              <w:rPr>
                <w:rFonts w:hint="eastAsia" w:ascii="宋体" w:hAnsi="宋体" w:eastAsia="宋体" w:cs="宋体"/>
                <w:spacing w:val="0"/>
                <w:sz w:val="21"/>
                <w:szCs w:val="21"/>
              </w:rPr>
              <w:t>各部委</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省委、省政府</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市委、市政府或省级各部门等采纳情况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标明是内容采纳或观点采纳</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仅填写申报成果本身被采纳情况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与申报成果相关其他成果被采纳情况不予填写]</w:t>
            </w:r>
          </w:p>
        </w:tc>
      </w:tr>
      <w:tr w14:paraId="0C8F25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125" w:hRule="atLeast"/>
        </w:trPr>
        <w:tc>
          <w:tcPr>
            <w:tcW w:w="1422" w:type="dxa"/>
            <w:tcBorders>
              <w:left w:val="single" w:color="231F20" w:sz="6" w:space="0"/>
            </w:tcBorders>
            <w:vAlign w:val="center"/>
          </w:tcPr>
          <w:p w14:paraId="18ACB96F">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社会影响</w:t>
            </w:r>
          </w:p>
        </w:tc>
        <w:tc>
          <w:tcPr>
            <w:tcW w:w="7422" w:type="dxa"/>
            <w:tcBorders>
              <w:right w:val="single" w:color="231F20" w:sz="6" w:space="0"/>
            </w:tcBorders>
            <w:vAlign w:val="top"/>
          </w:tcPr>
          <w:p w14:paraId="488C47F8">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填写与申报成果相关的其他社会影响情况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含入选学术会议等</w:t>
            </w:r>
            <w:r>
              <w:rPr>
                <w:rFonts w:hint="eastAsia" w:ascii="宋体" w:hAnsi="宋体" w:eastAsia="宋体" w:cs="宋体"/>
                <w:spacing w:val="0"/>
                <w:sz w:val="21"/>
                <w:szCs w:val="21"/>
                <w:lang w:eastAsia="zh-CN"/>
              </w:rPr>
              <w:t>）</w:t>
            </w:r>
          </w:p>
        </w:tc>
      </w:tr>
      <w:tr w14:paraId="22D8B44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247" w:hRule="atLeast"/>
        </w:trPr>
        <w:tc>
          <w:tcPr>
            <w:tcW w:w="1422" w:type="dxa"/>
            <w:tcBorders>
              <w:left w:val="single" w:color="231F20" w:sz="6" w:space="0"/>
              <w:bottom w:val="single" w:color="231F20" w:sz="6" w:space="0"/>
            </w:tcBorders>
            <w:vAlign w:val="center"/>
          </w:tcPr>
          <w:p w14:paraId="1C66591B">
            <w:pPr>
              <w:pStyle w:val="8"/>
              <w:keepNext w:val="0"/>
              <w:keepLines w:val="0"/>
              <w:pageBreakBefore w:val="0"/>
              <w:widowControl w:val="0"/>
              <w:kinsoku/>
              <w:wordWrap/>
              <w:overflowPunct/>
              <w:topLinePunct w:val="0"/>
              <w:autoSpaceDE/>
              <w:autoSpaceDN/>
              <w:bidi w:val="0"/>
              <w:adjustRightInd/>
              <w:snapToGrid/>
              <w:spacing w:line="240" w:lineRule="auto"/>
              <w:ind w:left="24" w:right="22" w:firstLine="137"/>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其他需要</w:t>
            </w:r>
          </w:p>
          <w:p w14:paraId="60CAFE01">
            <w:pPr>
              <w:pStyle w:val="8"/>
              <w:keepNext w:val="0"/>
              <w:keepLines w:val="0"/>
              <w:pageBreakBefore w:val="0"/>
              <w:widowControl w:val="0"/>
              <w:kinsoku/>
              <w:wordWrap/>
              <w:overflowPunct/>
              <w:topLinePunct w:val="0"/>
              <w:autoSpaceDE/>
              <w:autoSpaceDN/>
              <w:bidi w:val="0"/>
              <w:adjustRightInd/>
              <w:snapToGrid/>
              <w:spacing w:line="240" w:lineRule="auto"/>
              <w:ind w:left="24" w:right="22" w:firstLine="137"/>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说明的情况</w:t>
            </w:r>
          </w:p>
        </w:tc>
        <w:tc>
          <w:tcPr>
            <w:tcW w:w="7422" w:type="dxa"/>
            <w:tcBorders>
              <w:bottom w:val="single" w:color="231F20" w:sz="6" w:space="0"/>
              <w:right w:val="single" w:color="231F20" w:sz="6" w:space="0"/>
            </w:tcBorders>
            <w:vAlign w:val="top"/>
          </w:tcPr>
          <w:p w14:paraId="59A995D1">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填写与申报成果相关的其他需说明的情况</w:t>
            </w:r>
            <w:r>
              <w:rPr>
                <w:rFonts w:hint="eastAsia" w:ascii="宋体" w:hAnsi="宋体" w:eastAsia="宋体" w:cs="宋体"/>
                <w:spacing w:val="0"/>
                <w:sz w:val="21"/>
                <w:szCs w:val="21"/>
                <w:lang w:eastAsia="zh-CN"/>
              </w:rPr>
              <w:t>。</w:t>
            </w:r>
          </w:p>
        </w:tc>
      </w:tr>
    </w:tbl>
    <w:p w14:paraId="597D3136">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以上各栏可自行调节大小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自行增加页数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但文字需简明扼要</w:t>
      </w:r>
      <w:r>
        <w:rPr>
          <w:rFonts w:hint="eastAsia" w:ascii="宋体" w:hAnsi="宋体" w:eastAsia="宋体" w:cs="宋体"/>
          <w:spacing w:val="0"/>
          <w:sz w:val="21"/>
          <w:szCs w:val="21"/>
          <w:lang w:eastAsia="zh-CN"/>
        </w:rPr>
        <w:t>。</w:t>
      </w:r>
    </w:p>
    <w:p w14:paraId="1C5333A6">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p>
    <w:p w14:paraId="6FD8AD65">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p>
    <w:p w14:paraId="7CF2AE61">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p>
    <w:p w14:paraId="347A9EDB">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p>
    <w:p w14:paraId="76F68AA3">
      <w:pPr>
        <w:pStyle w:val="2"/>
        <w:keepNext w:val="0"/>
        <w:keepLines w:val="0"/>
        <w:pageBreakBefore w:val="0"/>
        <w:widowControl w:val="0"/>
        <w:kinsoku/>
        <w:wordWrap/>
        <w:overflowPunct/>
        <w:topLinePunct w:val="0"/>
        <w:autoSpaceDE/>
        <w:autoSpaceDN/>
        <w:bidi w:val="0"/>
        <w:adjustRightInd/>
        <w:snapToGrid/>
        <w:spacing w:line="240" w:lineRule="auto"/>
        <w:ind w:left="601"/>
        <w:textAlignment w:val="auto"/>
        <w:rPr>
          <w:rFonts w:hint="eastAsia" w:ascii="宋体" w:hAnsi="宋体" w:eastAsia="宋体" w:cs="宋体"/>
          <w:spacing w:val="0"/>
          <w:sz w:val="21"/>
          <w:szCs w:val="21"/>
          <w:lang w:eastAsia="zh-CN"/>
        </w:rPr>
      </w:pPr>
      <w:r>
        <w:rPr>
          <w:rFonts w:hint="eastAsia" w:ascii="楷体" w:hAnsi="楷体" w:eastAsia="楷体" w:cs="楷体"/>
          <w:spacing w:val="0"/>
          <w:sz w:val="24"/>
          <w:szCs w:val="24"/>
        </w:rPr>
        <w:t>(续表</w:t>
      </w:r>
      <w:r>
        <w:rPr>
          <w:rFonts w:hint="eastAsia" w:ascii="楷体" w:hAnsi="楷体" w:eastAsia="楷体" w:cs="楷体"/>
          <w:spacing w:val="0"/>
          <w:sz w:val="24"/>
          <w:szCs w:val="24"/>
          <w:lang w:val="en-US" w:eastAsia="zh-CN"/>
        </w:rPr>
        <w:t>二</w:t>
      </w:r>
      <w:r>
        <w:rPr>
          <w:rFonts w:hint="eastAsia" w:ascii="楷体" w:hAnsi="楷体" w:eastAsia="楷体" w:cs="楷体"/>
          <w:spacing w:val="0"/>
          <w:sz w:val="24"/>
          <w:szCs w:val="24"/>
        </w:rPr>
        <w:t>)</w:t>
      </w:r>
      <w:r>
        <w:rPr>
          <w:rFonts w:hint="eastAsia" w:ascii="楷体" w:hAnsi="楷体" w:eastAsia="楷体" w:cs="楷体"/>
          <w:spacing w:val="0"/>
          <w:w w:val="101"/>
          <w:sz w:val="24"/>
          <w:szCs w:val="24"/>
        </w:rPr>
        <w:t xml:space="preserve"> </w:t>
      </w:r>
      <w:r>
        <w:rPr>
          <w:rFonts w:hint="eastAsia" w:ascii="楷体" w:hAnsi="楷体" w:eastAsia="楷体" w:cs="楷体"/>
          <w:spacing w:val="0"/>
          <w:sz w:val="24"/>
          <w:szCs w:val="24"/>
        </w:rPr>
        <w:t>以下内容</w:t>
      </w:r>
      <w:r>
        <w:rPr>
          <w:rFonts w:hint="eastAsia" w:ascii="黑体" w:hAnsi="黑体" w:eastAsia="黑体" w:cs="黑体"/>
          <w:spacing w:val="0"/>
          <w:sz w:val="24"/>
          <w:szCs w:val="24"/>
          <w:lang w:val="en-US" w:eastAsia="zh-CN"/>
        </w:rPr>
        <w:t>著作</w:t>
      </w:r>
      <w:r>
        <w:rPr>
          <w:rFonts w:hint="eastAsia" w:ascii="黑体" w:hAnsi="黑体" w:eastAsia="黑体" w:cs="黑体"/>
          <w:spacing w:val="0"/>
          <w:sz w:val="24"/>
          <w:szCs w:val="24"/>
        </w:rPr>
        <w:t>类</w:t>
      </w:r>
      <w:r>
        <w:rPr>
          <w:rFonts w:hint="eastAsia" w:ascii="楷体" w:hAnsi="楷体" w:eastAsia="楷体" w:cs="楷体"/>
          <w:spacing w:val="0"/>
          <w:sz w:val="24"/>
          <w:szCs w:val="24"/>
        </w:rPr>
        <w:t>成果填写</w:t>
      </w: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3FC7C9A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68" w:hRule="atLeast"/>
        </w:trPr>
        <w:tc>
          <w:tcPr>
            <w:tcW w:w="1422" w:type="dxa"/>
            <w:tcBorders>
              <w:top w:val="single" w:color="231F20" w:sz="6" w:space="0"/>
              <w:left w:val="single" w:color="231F20" w:sz="6" w:space="0"/>
            </w:tcBorders>
            <w:vAlign w:val="center"/>
          </w:tcPr>
          <w:p w14:paraId="661EDB37">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所属项目</w:t>
            </w:r>
          </w:p>
          <w:p w14:paraId="0F95E7A6">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(限填写1项)</w:t>
            </w:r>
          </w:p>
        </w:tc>
        <w:tc>
          <w:tcPr>
            <w:tcW w:w="7422" w:type="dxa"/>
            <w:tcBorders>
              <w:top w:val="single" w:color="231F20" w:sz="6" w:space="0"/>
              <w:right w:val="single" w:color="231F20" w:sz="6" w:space="0"/>
            </w:tcBorders>
            <w:vAlign w:val="top"/>
          </w:tcPr>
          <w:p w14:paraId="4294E192">
            <w:pPr>
              <w:pStyle w:val="8"/>
              <w:keepNext w:val="0"/>
              <w:keepLines w:val="0"/>
              <w:pageBreakBefore w:val="0"/>
              <w:widowControl w:val="0"/>
              <w:kinsoku/>
              <w:wordWrap/>
              <w:overflowPunct/>
              <w:topLinePunct w:val="0"/>
              <w:autoSpaceDE/>
              <w:autoSpaceDN/>
              <w:bidi w:val="0"/>
              <w:adjustRightInd/>
              <w:snapToGrid/>
              <w:spacing w:line="240" w:lineRule="auto"/>
              <w:ind w:right="2"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填写申报成果所属项目名称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立项编号、发布单位、立项时间、结项时间、结项等级、结项编号等具体情况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标明是国家级重大</w:t>
            </w:r>
            <w:r>
              <w:rPr>
                <w:rFonts w:hint="eastAsia" w:ascii="宋体" w:hAnsi="宋体" w:eastAsia="宋体" w:cs="宋体"/>
                <w:spacing w:val="0"/>
                <w:sz w:val="21"/>
                <w:szCs w:val="21"/>
                <w:lang w:val="en-US" w:eastAsia="zh-CN"/>
              </w:rPr>
              <w:t>项目</w:t>
            </w:r>
            <w:r>
              <w:rPr>
                <w:rFonts w:hint="eastAsia" w:ascii="宋体" w:hAnsi="宋体" w:eastAsia="宋体" w:cs="宋体"/>
                <w:spacing w:val="0"/>
                <w:sz w:val="21"/>
                <w:szCs w:val="21"/>
              </w:rPr>
              <w:t>、重点项目、一般项目、青年项目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省部级重大</w:t>
            </w:r>
            <w:r>
              <w:rPr>
                <w:rFonts w:hint="eastAsia" w:ascii="宋体" w:hAnsi="宋体" w:eastAsia="宋体" w:cs="宋体"/>
                <w:spacing w:val="0"/>
                <w:sz w:val="21"/>
                <w:szCs w:val="21"/>
                <w:lang w:val="en-US" w:eastAsia="zh-CN"/>
              </w:rPr>
              <w:t>项目</w:t>
            </w:r>
            <w:r>
              <w:rPr>
                <w:rFonts w:hint="eastAsia" w:ascii="宋体" w:hAnsi="宋体" w:eastAsia="宋体" w:cs="宋体"/>
                <w:spacing w:val="0"/>
                <w:sz w:val="21"/>
                <w:szCs w:val="21"/>
              </w:rPr>
              <w:t>、重点项目、一般项目、青年项目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省直社科重大</w:t>
            </w:r>
            <w:r>
              <w:rPr>
                <w:rFonts w:hint="eastAsia" w:ascii="宋体" w:hAnsi="宋体" w:eastAsia="宋体" w:cs="宋体"/>
                <w:spacing w:val="0"/>
                <w:sz w:val="21"/>
                <w:szCs w:val="21"/>
                <w:lang w:val="en-US" w:eastAsia="zh-CN"/>
              </w:rPr>
              <w:t>项目</w:t>
            </w:r>
            <w:r>
              <w:rPr>
                <w:rFonts w:hint="eastAsia" w:ascii="宋体" w:hAnsi="宋体" w:eastAsia="宋体" w:cs="宋体"/>
                <w:spacing w:val="0"/>
                <w:sz w:val="21"/>
                <w:szCs w:val="21"/>
              </w:rPr>
              <w:t>、重点项目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市厅级项目等</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仅填写与申报成果内容直接相关</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且以申报者为项 目第一负责人</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不含子课题负责人</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的项 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若已结项请注明结项“优秀 ”“良好 ”“合格”]</w:t>
            </w:r>
          </w:p>
        </w:tc>
      </w:tr>
      <w:tr w14:paraId="64D22E9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28" w:hRule="atLeast"/>
        </w:trPr>
        <w:tc>
          <w:tcPr>
            <w:tcW w:w="1422" w:type="dxa"/>
            <w:tcBorders>
              <w:left w:val="single" w:color="231F20" w:sz="6" w:space="0"/>
            </w:tcBorders>
            <w:vAlign w:val="center"/>
          </w:tcPr>
          <w:p w14:paraId="436D87DF">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翻译出版</w:t>
            </w:r>
          </w:p>
        </w:tc>
        <w:tc>
          <w:tcPr>
            <w:tcW w:w="7422" w:type="dxa"/>
            <w:tcBorders>
              <w:right w:val="single" w:color="231F20" w:sz="6" w:space="0"/>
            </w:tcBorders>
            <w:vAlign w:val="top"/>
          </w:tcPr>
          <w:p w14:paraId="22E827E5">
            <w:pPr>
              <w:pStyle w:val="8"/>
              <w:keepNext w:val="0"/>
              <w:keepLines w:val="0"/>
              <w:pageBreakBefore w:val="0"/>
              <w:widowControl w:val="0"/>
              <w:kinsoku/>
              <w:wordWrap/>
              <w:overflowPunct/>
              <w:topLinePunct w:val="0"/>
              <w:autoSpaceDE/>
              <w:autoSpaceDN/>
              <w:bidi w:val="0"/>
              <w:adjustRightInd/>
              <w:snapToGrid/>
              <w:spacing w:line="240" w:lineRule="auto"/>
              <w:ind w:right="2" w:firstLine="420" w:firstLineChars="200"/>
              <w:jc w:val="both"/>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填写申报成果被翻译成何种文字外文出版</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按翻译出版成果版权页标注、出版合同载明印数填写</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标明出版社名称、出版时间、出版印数等内容</w:t>
            </w:r>
            <w:r>
              <w:rPr>
                <w:rFonts w:hint="eastAsia" w:ascii="宋体" w:hAnsi="宋体" w:eastAsia="宋体" w:cs="宋体"/>
                <w:spacing w:val="0"/>
                <w:sz w:val="21"/>
                <w:szCs w:val="21"/>
                <w:lang w:eastAsia="zh-CN"/>
              </w:rPr>
              <w:t>。</w:t>
            </w:r>
          </w:p>
        </w:tc>
      </w:tr>
      <w:tr w14:paraId="0AD6A87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019" w:hRule="atLeast"/>
        </w:trPr>
        <w:tc>
          <w:tcPr>
            <w:tcW w:w="1422" w:type="dxa"/>
            <w:tcBorders>
              <w:left w:val="single" w:color="231F20" w:sz="6" w:space="0"/>
            </w:tcBorders>
            <w:vAlign w:val="center"/>
          </w:tcPr>
          <w:p w14:paraId="7E48EF7C">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出版资助</w:t>
            </w:r>
          </w:p>
        </w:tc>
        <w:tc>
          <w:tcPr>
            <w:tcW w:w="7422" w:type="dxa"/>
            <w:tcBorders>
              <w:right w:val="single" w:color="231F20" w:sz="6" w:space="0"/>
            </w:tcBorders>
            <w:vAlign w:val="top"/>
          </w:tcPr>
          <w:p w14:paraId="457B6896">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填写申报成果获得市厅级</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含市厅级</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以上单</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部门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出版资助情况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不含各级项目研究经费出版资助</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。标明资助时间、资助单位</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部门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等</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按资助出版合同内容填写</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仅填写申报成果本身出版资助情况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与申报成果相关其他成果出版资助情况不予填写]</w:t>
            </w:r>
          </w:p>
        </w:tc>
      </w:tr>
      <w:tr w14:paraId="53EF581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8" w:hRule="atLeast"/>
        </w:trPr>
        <w:tc>
          <w:tcPr>
            <w:tcW w:w="1422" w:type="dxa"/>
            <w:tcBorders>
              <w:left w:val="single" w:color="231F20" w:sz="6" w:space="0"/>
              <w:bottom w:val="single" w:color="231F20" w:sz="6" w:space="0"/>
            </w:tcBorders>
            <w:vAlign w:val="center"/>
          </w:tcPr>
          <w:p w14:paraId="254A3447">
            <w:pPr>
              <w:pStyle w:val="8"/>
              <w:keepNext w:val="0"/>
              <w:keepLines w:val="0"/>
              <w:pageBreakBefore w:val="0"/>
              <w:widowControl w:val="0"/>
              <w:kinsoku/>
              <w:wordWrap/>
              <w:overflowPunct/>
              <w:topLinePunct w:val="0"/>
              <w:autoSpaceDE/>
              <w:autoSpaceDN/>
              <w:bidi w:val="0"/>
              <w:adjustRightInd/>
              <w:snapToGrid/>
              <w:spacing w:line="240" w:lineRule="auto"/>
              <w:ind w:left="41"/>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引用与参考</w:t>
            </w:r>
          </w:p>
        </w:tc>
        <w:tc>
          <w:tcPr>
            <w:tcW w:w="7422" w:type="dxa"/>
            <w:tcBorders>
              <w:bottom w:val="single" w:color="231F20" w:sz="6" w:space="0"/>
              <w:right w:val="single" w:color="231F20" w:sz="6" w:space="0"/>
            </w:tcBorders>
            <w:vAlign w:val="top"/>
          </w:tcPr>
          <w:p w14:paraId="39527DF0">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填写申报成果被其他刊物引用和被列入参考文献情况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注</w:t>
            </w:r>
            <w:r>
              <w:rPr>
                <w:rFonts w:hint="eastAsia" w:ascii="宋体" w:hAnsi="宋体" w:eastAsia="宋体" w:cs="宋体"/>
                <w:spacing w:val="0"/>
                <w:sz w:val="21"/>
                <w:szCs w:val="21"/>
              </w:rPr>
              <w:t>明刊物名称、引用时间、列入参考文献时间等内容</w:t>
            </w:r>
            <w:r>
              <w:rPr>
                <w:rFonts w:hint="eastAsia" w:ascii="宋体" w:hAnsi="宋体" w:eastAsia="宋体" w:cs="宋体"/>
                <w:spacing w:val="0"/>
                <w:sz w:val="21"/>
                <w:szCs w:val="21"/>
                <w:lang w:eastAsia="zh-CN"/>
              </w:rPr>
              <w:t>，</w:t>
            </w:r>
            <w:r>
              <w:rPr>
                <w:rFonts w:hint="eastAsia" w:ascii="宋体" w:hAnsi="宋体" w:eastAsia="宋体" w:cs="宋体"/>
                <w:spacing w:val="0"/>
                <w:position w:val="0"/>
                <w:sz w:val="21"/>
                <w:szCs w:val="21"/>
              </w:rPr>
              <w:t>标明是中文社会科学引文索引CSSCI来源期刊、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以及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仅填写申报成果本身他引情况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与申报成果相关其他成果被引用情况不予填写]</w:t>
            </w:r>
          </w:p>
        </w:tc>
      </w:tr>
    </w:tbl>
    <w:p w14:paraId="6E380C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4FAB4B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sectPr>
          <w:footerReference r:id="rId5" w:type="default"/>
          <w:pgSz w:w="11906" w:h="16838"/>
          <w:pgMar w:top="1423" w:right="1523" w:bottom="1728" w:left="1523" w:header="0" w:footer="1426" w:gutter="0"/>
          <w:cols w:space="720" w:num="1"/>
        </w:sectPr>
      </w:pPr>
    </w:p>
    <w:p w14:paraId="2D5AA3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7D00E28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691" w:hRule="atLeast"/>
        </w:trPr>
        <w:tc>
          <w:tcPr>
            <w:tcW w:w="1422" w:type="dxa"/>
            <w:tcBorders>
              <w:top w:val="single" w:color="231F20" w:sz="6" w:space="0"/>
              <w:left w:val="single" w:color="231F20" w:sz="6" w:space="0"/>
            </w:tcBorders>
            <w:vAlign w:val="center"/>
          </w:tcPr>
          <w:p w14:paraId="6A8662DB">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书评</w:t>
            </w:r>
          </w:p>
        </w:tc>
        <w:tc>
          <w:tcPr>
            <w:tcW w:w="7422" w:type="dxa"/>
            <w:tcBorders>
              <w:top w:val="single" w:color="231F20" w:sz="6" w:space="0"/>
              <w:right w:val="single" w:color="231F20" w:sz="6" w:space="0"/>
            </w:tcBorders>
            <w:vAlign w:val="top"/>
          </w:tcPr>
          <w:p w14:paraId="1BB4A830">
            <w:pPr>
              <w:pStyle w:val="8"/>
              <w:keepNext w:val="0"/>
              <w:keepLines w:val="0"/>
              <w:pageBreakBefore w:val="0"/>
              <w:widowControl w:val="0"/>
              <w:kinsoku/>
              <w:wordWrap/>
              <w:overflowPunct/>
              <w:topLinePunct w:val="0"/>
              <w:autoSpaceDE/>
              <w:autoSpaceDN/>
              <w:bidi w:val="0"/>
              <w:adjustRightInd/>
              <w:snapToGrid/>
              <w:spacing w:line="240" w:lineRule="auto"/>
              <w:ind w:right="14" w:firstLine="420" w:firstLineChars="200"/>
              <w:jc w:val="left"/>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填写申报成果被</w:t>
            </w:r>
            <w:r>
              <w:rPr>
                <w:rFonts w:hint="eastAsia" w:ascii="宋体" w:hAnsi="宋体" w:eastAsia="宋体" w:cs="宋体"/>
                <w:spacing w:val="0"/>
                <w:position w:val="0"/>
                <w:sz w:val="21"/>
                <w:szCs w:val="21"/>
                <w:lang w:val="en-US" w:eastAsia="zh-CN"/>
              </w:rPr>
              <w:t>中央</w:t>
            </w:r>
            <w:r>
              <w:rPr>
                <w:rFonts w:hint="eastAsia" w:ascii="宋体" w:hAnsi="宋体" w:eastAsia="宋体" w:cs="宋体"/>
                <w:spacing w:val="0"/>
                <w:position w:val="0"/>
                <w:sz w:val="21"/>
                <w:szCs w:val="21"/>
              </w:rPr>
              <w:t>级媒体、其他刊物评论情况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填写刊物名称、评论时间等内容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标</w:t>
            </w:r>
            <w:r>
              <w:rPr>
                <w:rFonts w:hint="eastAsia" w:ascii="宋体" w:hAnsi="宋体" w:eastAsia="宋体" w:cs="宋体"/>
                <w:spacing w:val="0"/>
                <w:position w:val="0"/>
                <w:sz w:val="21"/>
                <w:szCs w:val="21"/>
              </w:rPr>
              <w:t>明刊物是中文社会科学引文索引CSSCI来源期刊、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以及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仅填写申报成果再版情况和书评情况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与申报成果相关其他成果再版和书评情况不予填写]</w:t>
            </w:r>
          </w:p>
        </w:tc>
      </w:tr>
      <w:tr w14:paraId="59700B9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44" w:hRule="atLeast"/>
        </w:trPr>
        <w:tc>
          <w:tcPr>
            <w:tcW w:w="1422" w:type="dxa"/>
            <w:tcBorders>
              <w:left w:val="single" w:color="231F20" w:sz="6" w:space="0"/>
            </w:tcBorders>
            <w:vAlign w:val="center"/>
          </w:tcPr>
          <w:p w14:paraId="731BE036">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关联成果</w:t>
            </w:r>
          </w:p>
        </w:tc>
        <w:tc>
          <w:tcPr>
            <w:tcW w:w="7422" w:type="dxa"/>
            <w:tcBorders>
              <w:right w:val="single" w:color="231F20" w:sz="6" w:space="0"/>
            </w:tcBorders>
            <w:vAlign w:val="top"/>
          </w:tcPr>
          <w:p w14:paraId="713C7CDD">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填写与申报成果相关的其他公开发表论文</w:t>
            </w:r>
            <w:r>
              <w:rPr>
                <w:rFonts w:hint="eastAsia" w:ascii="宋体" w:hAnsi="宋体" w:eastAsia="宋体" w:cs="宋体"/>
                <w:spacing w:val="0"/>
                <w:position w:val="0"/>
                <w:sz w:val="21"/>
                <w:szCs w:val="21"/>
                <w:lang w:val="en-US" w:eastAsia="zh-CN"/>
              </w:rPr>
              <w:t>和著作等</w:t>
            </w:r>
            <w:r>
              <w:rPr>
                <w:rFonts w:hint="eastAsia" w:ascii="宋体" w:hAnsi="宋体" w:eastAsia="宋体" w:cs="宋体"/>
                <w:spacing w:val="0"/>
                <w:position w:val="0"/>
                <w:sz w:val="21"/>
                <w:szCs w:val="21"/>
              </w:rPr>
              <w:t>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注</w:t>
            </w:r>
            <w:r>
              <w:rPr>
                <w:rFonts w:hint="eastAsia" w:ascii="宋体" w:hAnsi="宋体" w:eastAsia="宋体" w:cs="宋体"/>
                <w:spacing w:val="0"/>
                <w:position w:val="0"/>
                <w:sz w:val="21"/>
                <w:szCs w:val="21"/>
              </w:rPr>
              <w:t>明成果名称、发表刊物、发表时间等内容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标</w:t>
            </w:r>
            <w:r>
              <w:rPr>
                <w:rFonts w:hint="eastAsia" w:ascii="宋体" w:hAnsi="宋体" w:eastAsia="宋体" w:cs="宋体"/>
                <w:spacing w:val="0"/>
                <w:position w:val="0"/>
                <w:sz w:val="21"/>
                <w:szCs w:val="21"/>
              </w:rPr>
              <w:t>明刊物是“三报一刊”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《人民日报》理论版、《光明日报》理论版、《经济日报》理论版、《求是》杂志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以及《中国社会科学》杂志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注明发表时间等内容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仅填写以申报者为第一作者且与申报成果内容直接相关的其他成果]</w:t>
            </w:r>
          </w:p>
        </w:tc>
      </w:tr>
      <w:tr w14:paraId="0384A0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693" w:hRule="atLeast"/>
        </w:trPr>
        <w:tc>
          <w:tcPr>
            <w:tcW w:w="1422" w:type="dxa"/>
            <w:tcBorders>
              <w:left w:val="single" w:color="231F20" w:sz="6" w:space="0"/>
            </w:tcBorders>
            <w:vAlign w:val="center"/>
          </w:tcPr>
          <w:p w14:paraId="29BE4AD3">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决策采纳</w:t>
            </w:r>
          </w:p>
        </w:tc>
        <w:tc>
          <w:tcPr>
            <w:tcW w:w="7422" w:type="dxa"/>
            <w:tcBorders>
              <w:right w:val="single" w:color="231F20" w:sz="6" w:space="0"/>
            </w:tcBorders>
            <w:vAlign w:val="top"/>
          </w:tcPr>
          <w:p w14:paraId="3BDD626B">
            <w:pPr>
              <w:pStyle w:val="8"/>
              <w:keepNext w:val="0"/>
              <w:keepLines w:val="0"/>
              <w:pageBreakBefore w:val="0"/>
              <w:widowControl w:val="0"/>
              <w:kinsoku/>
              <w:wordWrap/>
              <w:overflowPunct/>
              <w:topLinePunct w:val="0"/>
              <w:autoSpaceDE/>
              <w:autoSpaceDN/>
              <w:bidi w:val="0"/>
              <w:adjustRightInd/>
              <w:snapToGrid/>
              <w:spacing w:line="240" w:lineRule="auto"/>
              <w:ind w:right="99"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lang w:val="en-US" w:eastAsia="zh-CN"/>
              </w:rPr>
              <w:t>填写被中央各部委、</w:t>
            </w:r>
            <w:r>
              <w:rPr>
                <w:rFonts w:hint="eastAsia" w:ascii="宋体" w:hAnsi="宋体" w:eastAsia="宋体" w:cs="宋体"/>
                <w:spacing w:val="0"/>
                <w:position w:val="0"/>
                <w:sz w:val="21"/>
                <w:szCs w:val="21"/>
              </w:rPr>
              <w:t>省委、省政府</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市委、市政府</w:t>
            </w:r>
            <w:r>
              <w:rPr>
                <w:rFonts w:hint="eastAsia" w:ascii="宋体" w:hAnsi="宋体" w:eastAsia="宋体" w:cs="宋体"/>
                <w:spacing w:val="0"/>
                <w:position w:val="0"/>
                <w:sz w:val="21"/>
                <w:szCs w:val="21"/>
                <w:lang w:val="en-US" w:eastAsia="zh-CN"/>
              </w:rPr>
              <w:t>或</w:t>
            </w:r>
            <w:r>
              <w:rPr>
                <w:rFonts w:hint="eastAsia" w:ascii="宋体" w:hAnsi="宋体" w:eastAsia="宋体" w:cs="宋体"/>
                <w:spacing w:val="0"/>
                <w:position w:val="0"/>
                <w:sz w:val="21"/>
                <w:szCs w:val="21"/>
              </w:rPr>
              <w:t>省级部门决策采纳情况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被高校相关学科指定为参考书目等情况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标明是内容采纳或观点采纳</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[注:仅填写申报成果本身被采纳情况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与申报成果相关其他成果被采纳情况不予填写]</w:t>
            </w:r>
          </w:p>
        </w:tc>
      </w:tr>
      <w:tr w14:paraId="28B475B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42" w:hRule="atLeast"/>
        </w:trPr>
        <w:tc>
          <w:tcPr>
            <w:tcW w:w="1422" w:type="dxa"/>
            <w:tcBorders>
              <w:left w:val="single" w:color="231F20" w:sz="6" w:space="0"/>
            </w:tcBorders>
            <w:vAlign w:val="center"/>
          </w:tcPr>
          <w:p w14:paraId="610FB1CF">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社会影响</w:t>
            </w:r>
          </w:p>
        </w:tc>
        <w:tc>
          <w:tcPr>
            <w:tcW w:w="7422" w:type="dxa"/>
            <w:tcBorders>
              <w:right w:val="single" w:color="231F20" w:sz="6" w:space="0"/>
            </w:tcBorders>
            <w:vAlign w:val="top"/>
          </w:tcPr>
          <w:p w14:paraId="40991718">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textAlignment w:val="auto"/>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填写与申报成果相关的其他社会影响情况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含入选学术会议等</w:t>
            </w:r>
            <w:r>
              <w:rPr>
                <w:rFonts w:hint="eastAsia" w:ascii="宋体" w:hAnsi="宋体" w:eastAsia="宋体" w:cs="宋体"/>
                <w:spacing w:val="0"/>
                <w:position w:val="0"/>
                <w:sz w:val="21"/>
                <w:szCs w:val="21"/>
                <w:lang w:eastAsia="zh-CN"/>
              </w:rPr>
              <w:t>）</w:t>
            </w:r>
          </w:p>
        </w:tc>
      </w:tr>
      <w:tr w14:paraId="35675B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879" w:hRule="atLeast"/>
        </w:trPr>
        <w:tc>
          <w:tcPr>
            <w:tcW w:w="1422" w:type="dxa"/>
            <w:tcBorders>
              <w:left w:val="single" w:color="231F20" w:sz="6" w:space="0"/>
              <w:bottom w:val="single" w:color="231F20" w:sz="6" w:space="0"/>
            </w:tcBorders>
            <w:vAlign w:val="center"/>
          </w:tcPr>
          <w:p w14:paraId="27E5C192">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其他需要</w:t>
            </w:r>
          </w:p>
          <w:p w14:paraId="2ABF7856">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说明的情况</w:t>
            </w:r>
          </w:p>
        </w:tc>
        <w:tc>
          <w:tcPr>
            <w:tcW w:w="7422" w:type="dxa"/>
            <w:tcBorders>
              <w:bottom w:val="single" w:color="231F20" w:sz="6" w:space="0"/>
              <w:right w:val="single" w:color="231F20" w:sz="6" w:space="0"/>
            </w:tcBorders>
            <w:vAlign w:val="top"/>
          </w:tcPr>
          <w:p w14:paraId="035B0DAE">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填写与申报成果相关的其他需说明的情况</w:t>
            </w:r>
            <w:r>
              <w:rPr>
                <w:rFonts w:hint="eastAsia" w:ascii="宋体" w:hAnsi="宋体" w:eastAsia="宋体" w:cs="宋体"/>
                <w:spacing w:val="0"/>
                <w:position w:val="0"/>
                <w:sz w:val="21"/>
                <w:szCs w:val="21"/>
                <w:lang w:eastAsia="zh-CN"/>
              </w:rPr>
              <w:t>。</w:t>
            </w:r>
          </w:p>
        </w:tc>
      </w:tr>
    </w:tbl>
    <w:p w14:paraId="2B2159C1">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sectPr>
          <w:headerReference r:id="rId6" w:type="default"/>
          <w:footerReference r:id="rId7" w:type="default"/>
          <w:pgSz w:w="11906" w:h="16838"/>
          <w:pgMar w:top="1423" w:right="1523" w:bottom="1728" w:left="1523" w:header="0" w:footer="1426" w:gutter="0"/>
          <w:cols w:space="720" w:num="1"/>
        </w:sectPr>
      </w:pPr>
      <w:r>
        <w:rPr>
          <w:rFonts w:hint="eastAsia" w:ascii="宋体" w:hAnsi="宋体" w:eastAsia="宋体" w:cs="宋体"/>
          <w:spacing w:val="0"/>
          <w:sz w:val="21"/>
          <w:szCs w:val="21"/>
        </w:rPr>
        <w:t>以上各栏可自行调节大小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自行增加页数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但文字需简明扼要</w:t>
      </w:r>
      <w:r>
        <w:rPr>
          <w:rFonts w:hint="eastAsia" w:ascii="宋体" w:hAnsi="宋体" w:eastAsia="宋体" w:cs="宋体"/>
          <w:spacing w:val="0"/>
          <w:sz w:val="21"/>
          <w:szCs w:val="21"/>
          <w:lang w:eastAsia="zh-CN"/>
        </w:rPr>
        <w:t>。</w:t>
      </w:r>
    </w:p>
    <w:p w14:paraId="600EB450">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楷体" w:hAnsi="楷体" w:eastAsia="楷体" w:cs="楷体"/>
          <w:spacing w:val="0"/>
          <w:sz w:val="24"/>
          <w:szCs w:val="24"/>
        </w:rPr>
      </w:pPr>
      <w:r>
        <w:rPr>
          <w:rFonts w:hint="eastAsia" w:ascii="楷体" w:hAnsi="楷体" w:eastAsia="楷体" w:cs="楷体"/>
          <w:spacing w:val="0"/>
          <w:sz w:val="24"/>
          <w:szCs w:val="24"/>
        </w:rPr>
        <w:t>(续表三)</w:t>
      </w:r>
      <w:r>
        <w:rPr>
          <w:rFonts w:hint="eastAsia" w:ascii="楷体" w:hAnsi="楷体" w:eastAsia="楷体" w:cs="楷体"/>
          <w:spacing w:val="0"/>
          <w:w w:val="101"/>
          <w:sz w:val="24"/>
          <w:szCs w:val="24"/>
        </w:rPr>
        <w:t xml:space="preserve"> </w:t>
      </w:r>
      <w:r>
        <w:rPr>
          <w:rFonts w:hint="eastAsia" w:ascii="楷体" w:hAnsi="楷体" w:eastAsia="楷体" w:cs="楷体"/>
          <w:spacing w:val="0"/>
          <w:sz w:val="24"/>
          <w:szCs w:val="24"/>
        </w:rPr>
        <w:t>以下内容</w:t>
      </w:r>
      <w:r>
        <w:rPr>
          <w:rFonts w:hint="eastAsia" w:ascii="黑体" w:hAnsi="黑体" w:eastAsia="黑体" w:cs="黑体"/>
          <w:spacing w:val="0"/>
          <w:sz w:val="24"/>
          <w:szCs w:val="24"/>
        </w:rPr>
        <w:t>研究报告类</w:t>
      </w:r>
      <w:r>
        <w:rPr>
          <w:rFonts w:hint="eastAsia" w:ascii="楷体" w:hAnsi="楷体" w:eastAsia="楷体" w:cs="楷体"/>
          <w:spacing w:val="0"/>
          <w:sz w:val="24"/>
          <w:szCs w:val="24"/>
        </w:rPr>
        <w:t>成果填写</w:t>
      </w:r>
    </w:p>
    <w:tbl>
      <w:tblPr>
        <w:tblStyle w:val="7"/>
        <w:tblW w:w="8855"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33"/>
      </w:tblGrid>
      <w:tr w14:paraId="40BF552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687" w:hRule="atLeast"/>
        </w:trPr>
        <w:tc>
          <w:tcPr>
            <w:tcW w:w="1422" w:type="dxa"/>
            <w:tcBorders>
              <w:top w:val="single" w:color="231F20" w:sz="6" w:space="0"/>
              <w:left w:val="single" w:color="231F20" w:sz="6" w:space="0"/>
            </w:tcBorders>
            <w:vAlign w:val="center"/>
          </w:tcPr>
          <w:p w14:paraId="78162E7A">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所属项目</w:t>
            </w:r>
          </w:p>
          <w:p w14:paraId="610813EF">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(限填写1项)</w:t>
            </w:r>
          </w:p>
        </w:tc>
        <w:tc>
          <w:tcPr>
            <w:tcW w:w="7433" w:type="dxa"/>
            <w:tcBorders>
              <w:top w:val="single" w:color="231F20" w:sz="6" w:space="0"/>
              <w:right w:val="single" w:color="231F20" w:sz="6" w:space="0"/>
            </w:tcBorders>
            <w:vAlign w:val="top"/>
          </w:tcPr>
          <w:p w14:paraId="5E3A05F8">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填写申报成果所属项目名称、立项编号、发布单位、立项时间、结项时间、结项等级、结项编号等具体情况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标明是国家级重大项目、重点项目、一般项目、青年项目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省部级重大项目、重点项目、一般项目、青年项目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省直社科重大项目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重点项目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市厅级项目等</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仅填写与申报成果内容直接相关</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且以申报者为项目第一负责人</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不含子课题负责人</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的项目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并注明结项“优秀 ”“良好 ”“合格”。未结题项目不得申报]</w:t>
            </w:r>
          </w:p>
        </w:tc>
      </w:tr>
      <w:tr w14:paraId="0B265DF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685" w:hRule="atLeast"/>
        </w:trPr>
        <w:tc>
          <w:tcPr>
            <w:tcW w:w="1422" w:type="dxa"/>
            <w:tcBorders>
              <w:left w:val="single" w:color="231F20" w:sz="6" w:space="0"/>
            </w:tcBorders>
            <w:vAlign w:val="center"/>
          </w:tcPr>
          <w:p w14:paraId="11B2CD13">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领导批示</w:t>
            </w:r>
          </w:p>
        </w:tc>
        <w:tc>
          <w:tcPr>
            <w:tcW w:w="7433" w:type="dxa"/>
            <w:tcBorders>
              <w:right w:val="single" w:color="231F20" w:sz="6" w:space="0"/>
            </w:tcBorders>
            <w:vAlign w:val="top"/>
          </w:tcPr>
          <w:p w14:paraId="041E1443">
            <w:pPr>
              <w:pStyle w:val="8"/>
              <w:keepNext w:val="0"/>
              <w:keepLines w:val="0"/>
              <w:pageBreakBefore w:val="0"/>
              <w:widowControl w:val="0"/>
              <w:kinsoku/>
              <w:wordWrap/>
              <w:overflowPunct/>
              <w:topLinePunct w:val="0"/>
              <w:autoSpaceDE/>
              <w:autoSpaceDN/>
              <w:bidi w:val="0"/>
              <w:adjustRightInd/>
              <w:snapToGrid/>
              <w:spacing w:line="240" w:lineRule="auto"/>
              <w:ind w:right="118"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填写申报成果被国家级领导、省部级领导、市级党政主要领导批示情况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按保密要求标明批示</w:t>
            </w:r>
            <w:r>
              <w:rPr>
                <w:rFonts w:hint="eastAsia" w:ascii="宋体" w:hAnsi="宋体" w:eastAsia="宋体" w:cs="宋体"/>
                <w:spacing w:val="0"/>
                <w:sz w:val="21"/>
                <w:szCs w:val="21"/>
                <w:lang w:val="en-US" w:eastAsia="zh-CN"/>
              </w:rPr>
              <w:t>层级、</w:t>
            </w:r>
            <w:r>
              <w:rPr>
                <w:rFonts w:hint="eastAsia" w:ascii="宋体" w:hAnsi="宋体" w:eastAsia="宋体" w:cs="宋体"/>
                <w:spacing w:val="0"/>
                <w:sz w:val="21"/>
                <w:szCs w:val="21"/>
              </w:rPr>
              <w:t>时间</w:t>
            </w:r>
            <w:r>
              <w:rPr>
                <w:rFonts w:hint="eastAsia" w:ascii="宋体" w:hAnsi="宋体" w:eastAsia="宋体" w:cs="宋体"/>
                <w:spacing w:val="0"/>
                <w:sz w:val="21"/>
                <w:szCs w:val="21"/>
                <w:lang w:val="en-US" w:eastAsia="zh-CN"/>
              </w:rPr>
              <w:t>及肯定性意见（</w:t>
            </w:r>
            <w:r>
              <w:rPr>
                <w:rFonts w:hint="eastAsia" w:ascii="宋体" w:hAnsi="宋体" w:eastAsia="宋体" w:cs="宋体"/>
                <w:spacing w:val="0"/>
                <w:sz w:val="21"/>
                <w:szCs w:val="21"/>
              </w:rPr>
              <w:t>需说明是批办或是一般阅研</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仅填写申报成果本身被领导批示情况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与申报成果相关其他成果被领导批示情况不予填写]</w:t>
            </w:r>
          </w:p>
        </w:tc>
      </w:tr>
      <w:tr w14:paraId="26D0D7A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685" w:hRule="atLeast"/>
        </w:trPr>
        <w:tc>
          <w:tcPr>
            <w:tcW w:w="1422" w:type="dxa"/>
            <w:tcBorders>
              <w:left w:val="single" w:color="231F20" w:sz="6" w:space="0"/>
            </w:tcBorders>
            <w:vAlign w:val="center"/>
          </w:tcPr>
          <w:p w14:paraId="1A7057AC">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决策采纳</w:t>
            </w:r>
          </w:p>
        </w:tc>
        <w:tc>
          <w:tcPr>
            <w:tcW w:w="7433" w:type="dxa"/>
            <w:tcBorders>
              <w:right w:val="single" w:color="231F20" w:sz="6" w:space="0"/>
            </w:tcBorders>
            <w:vAlign w:val="top"/>
          </w:tcPr>
          <w:p w14:paraId="6EB19636">
            <w:pPr>
              <w:pStyle w:val="8"/>
              <w:keepNext w:val="0"/>
              <w:keepLines w:val="0"/>
              <w:pageBreakBefore w:val="0"/>
              <w:widowControl w:val="0"/>
              <w:kinsoku/>
              <w:wordWrap/>
              <w:overflowPunct/>
              <w:topLinePunct w:val="0"/>
              <w:autoSpaceDE/>
              <w:autoSpaceDN/>
              <w:bidi w:val="0"/>
              <w:adjustRightInd/>
              <w:snapToGrid/>
              <w:spacing w:line="240" w:lineRule="auto"/>
              <w:ind w:right="18"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w:t>
            </w:r>
            <w:r>
              <w:rPr>
                <w:rFonts w:hint="eastAsia" w:ascii="宋体" w:hAnsi="宋体" w:eastAsia="宋体" w:cs="宋体"/>
                <w:spacing w:val="0"/>
                <w:sz w:val="21"/>
                <w:szCs w:val="21"/>
                <w:lang w:val="en-US" w:eastAsia="zh-CN"/>
              </w:rPr>
              <w:t>中央</w:t>
            </w:r>
            <w:r>
              <w:rPr>
                <w:rFonts w:hint="eastAsia" w:ascii="宋体" w:hAnsi="宋体" w:eastAsia="宋体" w:cs="宋体"/>
                <w:spacing w:val="0"/>
                <w:sz w:val="21"/>
                <w:szCs w:val="21"/>
              </w:rPr>
              <w:t>各部委</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省委、省政府</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市委、市政府</w:t>
            </w:r>
            <w:r>
              <w:rPr>
                <w:rFonts w:hint="eastAsia" w:ascii="宋体" w:hAnsi="宋体" w:eastAsia="宋体" w:cs="宋体"/>
                <w:spacing w:val="0"/>
                <w:sz w:val="21"/>
                <w:szCs w:val="21"/>
                <w:lang w:val="en-US" w:eastAsia="zh-CN"/>
              </w:rPr>
              <w:t>或</w:t>
            </w:r>
            <w:r>
              <w:rPr>
                <w:rFonts w:hint="eastAsia" w:ascii="宋体" w:hAnsi="宋体" w:eastAsia="宋体" w:cs="宋体"/>
                <w:spacing w:val="0"/>
                <w:sz w:val="21"/>
                <w:szCs w:val="21"/>
              </w:rPr>
              <w:t>省级部门</w:t>
            </w:r>
            <w:r>
              <w:rPr>
                <w:rFonts w:hint="eastAsia" w:ascii="宋体" w:hAnsi="宋体" w:eastAsia="宋体" w:cs="宋体"/>
                <w:spacing w:val="0"/>
                <w:sz w:val="21"/>
                <w:szCs w:val="21"/>
                <w:lang w:val="en-US" w:eastAsia="zh-CN"/>
              </w:rPr>
              <w:t>等</w:t>
            </w:r>
            <w:r>
              <w:rPr>
                <w:rFonts w:hint="eastAsia" w:ascii="宋体" w:hAnsi="宋体" w:eastAsia="宋体" w:cs="宋体"/>
                <w:spacing w:val="0"/>
                <w:sz w:val="21"/>
                <w:szCs w:val="21"/>
              </w:rPr>
              <w:t>采纳情况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标明是内容采纳或观点采纳</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仅填写申报成果本身被采纳情况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与申报成果相关其他成果被采纳情况不予填写]</w:t>
            </w:r>
          </w:p>
        </w:tc>
      </w:tr>
      <w:tr w14:paraId="6D15E62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57" w:hRule="atLeast"/>
        </w:trPr>
        <w:tc>
          <w:tcPr>
            <w:tcW w:w="1422" w:type="dxa"/>
            <w:tcBorders>
              <w:left w:val="single" w:color="231F20" w:sz="6" w:space="0"/>
            </w:tcBorders>
            <w:vAlign w:val="center"/>
          </w:tcPr>
          <w:p w14:paraId="53CCA4A7">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关联成果</w:t>
            </w:r>
          </w:p>
        </w:tc>
        <w:tc>
          <w:tcPr>
            <w:tcW w:w="7433" w:type="dxa"/>
            <w:tcBorders>
              <w:right w:val="single" w:color="231F20" w:sz="6" w:space="0"/>
            </w:tcBorders>
            <w:vAlign w:val="top"/>
          </w:tcPr>
          <w:p w14:paraId="634EEF12">
            <w:pPr>
              <w:pStyle w:val="8"/>
              <w:keepNext w:val="0"/>
              <w:keepLines w:val="0"/>
              <w:pageBreakBefore w:val="0"/>
              <w:widowControl w:val="0"/>
              <w:kinsoku/>
              <w:wordWrap/>
              <w:overflowPunct/>
              <w:topLinePunct w:val="0"/>
              <w:autoSpaceDE/>
              <w:autoSpaceDN/>
              <w:bidi w:val="0"/>
              <w:adjustRightInd/>
              <w:snapToGrid/>
              <w:spacing w:line="240" w:lineRule="auto"/>
              <w:ind w:right="13"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填写与申报成果相关的其他公开发表论文</w:t>
            </w:r>
            <w:r>
              <w:rPr>
                <w:rFonts w:hint="eastAsia" w:ascii="宋体" w:hAnsi="宋体" w:eastAsia="宋体" w:cs="宋体"/>
                <w:spacing w:val="0"/>
                <w:sz w:val="21"/>
                <w:szCs w:val="21"/>
                <w:lang w:val="en-US" w:eastAsia="zh-CN"/>
              </w:rPr>
              <w:t>和著作等</w:t>
            </w:r>
            <w:r>
              <w:rPr>
                <w:rFonts w:hint="eastAsia" w:ascii="宋体" w:hAnsi="宋体" w:eastAsia="宋体" w:cs="宋体"/>
                <w:spacing w:val="0"/>
                <w:sz w:val="21"/>
                <w:szCs w:val="21"/>
              </w:rPr>
              <w:t>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注</w:t>
            </w:r>
            <w:r>
              <w:rPr>
                <w:rFonts w:hint="eastAsia" w:ascii="宋体" w:hAnsi="宋体" w:eastAsia="宋体" w:cs="宋体"/>
                <w:spacing w:val="0"/>
                <w:sz w:val="21"/>
                <w:szCs w:val="21"/>
              </w:rPr>
              <w:t>明成果名称、发表刊物、发表时间等内容</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标</w:t>
            </w:r>
            <w:r>
              <w:rPr>
                <w:rFonts w:hint="eastAsia" w:ascii="宋体" w:hAnsi="宋体" w:eastAsia="宋体" w:cs="宋体"/>
                <w:spacing w:val="0"/>
                <w:sz w:val="21"/>
                <w:szCs w:val="21"/>
              </w:rPr>
              <w:t>明刊物是“三报一刊”</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《人民 日报》理论版、《光明日报》理论版、《经济日报》理论版、《求是》杂志</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以及《中国社会科学》杂志</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注明发表时间等内容</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标明是中文社会科学引文索引</w:t>
            </w:r>
            <w:r>
              <w:rPr>
                <w:rFonts w:hint="eastAsia" w:ascii="宋体" w:hAnsi="宋体" w:eastAsia="宋体" w:cs="宋体"/>
                <w:spacing w:val="0"/>
                <w:position w:val="-3"/>
                <w:sz w:val="21"/>
                <w:szCs w:val="21"/>
              </w:rPr>
              <w:t>CSSCI</w:t>
            </w:r>
            <w:r>
              <w:rPr>
                <w:rFonts w:hint="eastAsia" w:ascii="宋体" w:hAnsi="宋体" w:eastAsia="宋体" w:cs="宋体"/>
                <w:spacing w:val="0"/>
                <w:sz w:val="21"/>
                <w:szCs w:val="21"/>
              </w:rPr>
              <w:t>来源期刊</w:t>
            </w:r>
            <w:r>
              <w:rPr>
                <w:rFonts w:hint="eastAsia" w:ascii="宋体" w:hAnsi="宋体" w:eastAsia="宋体" w:cs="宋体"/>
                <w:spacing w:val="0"/>
                <w:sz w:val="21"/>
                <w:szCs w:val="21"/>
                <w:lang w:eastAsia="zh-CN"/>
              </w:rPr>
              <w:t>、中国社会科学院核心期刊（</w:t>
            </w:r>
            <w:r>
              <w:rPr>
                <w:rFonts w:hint="eastAsia" w:ascii="宋体" w:hAnsi="宋体" w:eastAsia="宋体" w:cs="宋体"/>
                <w:spacing w:val="0"/>
                <w:sz w:val="21"/>
                <w:szCs w:val="21"/>
                <w:lang w:val="en-US" w:eastAsia="zh-CN"/>
              </w:rPr>
              <w:t>AMI</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全国中文核心期刊</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北大版</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以及</w:t>
            </w:r>
            <w:r>
              <w:rPr>
                <w:rFonts w:hint="eastAsia" w:ascii="宋体" w:hAnsi="宋体" w:eastAsia="宋体" w:cs="宋体"/>
                <w:spacing w:val="0"/>
                <w:sz w:val="21"/>
                <w:szCs w:val="21"/>
              </w:rPr>
              <w:t>其他期刊</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position w:val="1"/>
                <w:sz w:val="21"/>
                <w:szCs w:val="21"/>
              </w:rPr>
              <w:t>:</w:t>
            </w:r>
            <w:r>
              <w:rPr>
                <w:rFonts w:hint="eastAsia" w:ascii="宋体" w:hAnsi="宋体" w:eastAsia="宋体" w:cs="宋体"/>
                <w:spacing w:val="0"/>
                <w:sz w:val="21"/>
                <w:szCs w:val="21"/>
              </w:rPr>
              <w:t>仅填写以申报者为第一作者且与申报成果内容直接相关的其他成果]</w:t>
            </w:r>
          </w:p>
        </w:tc>
      </w:tr>
      <w:tr w14:paraId="769FBA3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60" w:hRule="atLeast"/>
        </w:trPr>
        <w:tc>
          <w:tcPr>
            <w:tcW w:w="1422" w:type="dxa"/>
            <w:tcBorders>
              <w:left w:val="single" w:color="231F20" w:sz="6" w:space="0"/>
            </w:tcBorders>
            <w:vAlign w:val="center"/>
          </w:tcPr>
          <w:p w14:paraId="60F87E53">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社会影响</w:t>
            </w:r>
          </w:p>
        </w:tc>
        <w:tc>
          <w:tcPr>
            <w:tcW w:w="7433" w:type="dxa"/>
            <w:tcBorders>
              <w:right w:val="single" w:color="231F20" w:sz="6" w:space="0"/>
            </w:tcBorders>
            <w:vAlign w:val="top"/>
          </w:tcPr>
          <w:p w14:paraId="5640ECAE">
            <w:pPr>
              <w:pStyle w:val="8"/>
              <w:keepNext w:val="0"/>
              <w:keepLines w:val="0"/>
              <w:pageBreakBefore w:val="0"/>
              <w:widowControl w:val="0"/>
              <w:kinsoku/>
              <w:wordWrap/>
              <w:overflowPunct/>
              <w:topLinePunct w:val="0"/>
              <w:autoSpaceDE/>
              <w:autoSpaceDN/>
              <w:bidi w:val="0"/>
              <w:adjustRightInd/>
              <w:snapToGrid/>
              <w:spacing w:line="240" w:lineRule="auto"/>
              <w:ind w:right="118"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填写与申报成果相关的其他社会影响情况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含入选学术会议等</w:t>
            </w:r>
            <w:r>
              <w:rPr>
                <w:rFonts w:hint="eastAsia" w:ascii="宋体" w:hAnsi="宋体" w:eastAsia="宋体" w:cs="宋体"/>
                <w:spacing w:val="0"/>
                <w:sz w:val="21"/>
                <w:szCs w:val="21"/>
                <w:lang w:eastAsia="zh-CN"/>
              </w:rPr>
              <w:t>）</w:t>
            </w:r>
          </w:p>
        </w:tc>
      </w:tr>
      <w:tr w14:paraId="5E8C6F0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490" w:hRule="atLeast"/>
        </w:trPr>
        <w:tc>
          <w:tcPr>
            <w:tcW w:w="1422" w:type="dxa"/>
            <w:tcBorders>
              <w:left w:val="single" w:color="231F20" w:sz="6" w:space="0"/>
              <w:bottom w:val="single" w:color="231F20" w:sz="6" w:space="0"/>
            </w:tcBorders>
            <w:vAlign w:val="center"/>
          </w:tcPr>
          <w:p w14:paraId="7C3F8BEF">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其他需要</w:t>
            </w:r>
          </w:p>
          <w:p w14:paraId="04C0E9E8">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说明的情况</w:t>
            </w:r>
          </w:p>
        </w:tc>
        <w:tc>
          <w:tcPr>
            <w:tcW w:w="7433" w:type="dxa"/>
            <w:tcBorders>
              <w:bottom w:val="single" w:color="231F20" w:sz="6" w:space="0"/>
              <w:right w:val="single" w:color="231F20" w:sz="6" w:space="0"/>
            </w:tcBorders>
            <w:vAlign w:val="top"/>
          </w:tcPr>
          <w:p w14:paraId="07A7292C">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填写与申报成果相关的其他需说明的情况</w:t>
            </w:r>
            <w:r>
              <w:rPr>
                <w:rFonts w:hint="eastAsia" w:ascii="宋体" w:hAnsi="宋体" w:eastAsia="宋体" w:cs="宋体"/>
                <w:spacing w:val="0"/>
                <w:sz w:val="21"/>
                <w:szCs w:val="21"/>
                <w:lang w:eastAsia="zh-CN"/>
              </w:rPr>
              <w:t>。</w:t>
            </w:r>
          </w:p>
        </w:tc>
      </w:tr>
    </w:tbl>
    <w:p w14:paraId="1384CCF7">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以上各栏可自行调节大小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自行增加页数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但文字需简明扼要</w:t>
      </w:r>
      <w:r>
        <w:rPr>
          <w:rFonts w:hint="eastAsia" w:ascii="宋体" w:hAnsi="宋体" w:eastAsia="宋体" w:cs="宋体"/>
          <w:spacing w:val="0"/>
          <w:sz w:val="21"/>
          <w:szCs w:val="21"/>
          <w:lang w:eastAsia="zh-CN"/>
        </w:rPr>
        <w:t>。</w:t>
      </w:r>
    </w:p>
    <w:p w14:paraId="4E57180F">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lang w:eastAsia="zh-CN"/>
        </w:rPr>
      </w:pPr>
    </w:p>
    <w:p w14:paraId="2F903E79">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4"/>
          <w:szCs w:val="24"/>
          <w:lang w:eastAsia="zh-CN"/>
        </w:rPr>
      </w:pPr>
      <w:r>
        <w:rPr>
          <w:rFonts w:hint="eastAsia" w:ascii="楷体" w:hAnsi="楷体" w:eastAsia="楷体" w:cs="楷体"/>
          <w:spacing w:val="0"/>
          <w:sz w:val="24"/>
          <w:szCs w:val="24"/>
        </w:rPr>
        <w:t>(续表</w:t>
      </w:r>
      <w:r>
        <w:rPr>
          <w:rFonts w:hint="eastAsia" w:ascii="楷体" w:hAnsi="楷体" w:eastAsia="楷体" w:cs="楷体"/>
          <w:spacing w:val="0"/>
          <w:sz w:val="24"/>
          <w:szCs w:val="24"/>
          <w:lang w:val="en-US" w:eastAsia="zh-CN"/>
        </w:rPr>
        <w:t>四</w:t>
      </w:r>
      <w:r>
        <w:rPr>
          <w:rFonts w:hint="eastAsia" w:ascii="楷体" w:hAnsi="楷体" w:eastAsia="楷体" w:cs="楷体"/>
          <w:spacing w:val="0"/>
          <w:sz w:val="24"/>
          <w:szCs w:val="24"/>
        </w:rPr>
        <w:t>)</w:t>
      </w:r>
      <w:r>
        <w:rPr>
          <w:rFonts w:hint="eastAsia" w:ascii="楷体" w:hAnsi="楷体" w:eastAsia="楷体" w:cs="楷体"/>
          <w:spacing w:val="0"/>
          <w:w w:val="101"/>
          <w:sz w:val="24"/>
          <w:szCs w:val="24"/>
        </w:rPr>
        <w:t xml:space="preserve"> </w:t>
      </w:r>
      <w:r>
        <w:rPr>
          <w:rFonts w:hint="eastAsia" w:ascii="楷体" w:hAnsi="楷体" w:eastAsia="楷体" w:cs="楷体"/>
          <w:spacing w:val="0"/>
          <w:sz w:val="24"/>
          <w:szCs w:val="24"/>
        </w:rPr>
        <w:t>以下内容</w:t>
      </w:r>
      <w:r>
        <w:rPr>
          <w:rFonts w:hint="eastAsia" w:ascii="黑体" w:hAnsi="黑体" w:eastAsia="黑体" w:cs="黑体"/>
          <w:spacing w:val="0"/>
          <w:sz w:val="24"/>
          <w:szCs w:val="24"/>
          <w:lang w:val="en-US" w:eastAsia="zh-CN"/>
        </w:rPr>
        <w:t>调研报告</w:t>
      </w:r>
      <w:r>
        <w:rPr>
          <w:rFonts w:hint="eastAsia" w:ascii="黑体" w:hAnsi="黑体" w:eastAsia="黑体" w:cs="黑体"/>
          <w:spacing w:val="0"/>
          <w:sz w:val="24"/>
          <w:szCs w:val="24"/>
        </w:rPr>
        <w:t>类</w:t>
      </w:r>
      <w:r>
        <w:rPr>
          <w:rFonts w:hint="eastAsia" w:ascii="楷体" w:hAnsi="楷体" w:eastAsia="楷体" w:cs="楷体"/>
          <w:spacing w:val="0"/>
          <w:sz w:val="24"/>
          <w:szCs w:val="24"/>
        </w:rPr>
        <w:t>成果填写</w:t>
      </w: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631FAB3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434" w:hRule="atLeast"/>
        </w:trPr>
        <w:tc>
          <w:tcPr>
            <w:tcW w:w="1422" w:type="dxa"/>
            <w:tcBorders>
              <w:top w:val="single" w:color="231F20" w:sz="6" w:space="0"/>
              <w:left w:val="single" w:color="231F20" w:sz="6" w:space="0"/>
            </w:tcBorders>
            <w:vAlign w:val="center"/>
          </w:tcPr>
          <w:p w14:paraId="429DA99D">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报送级别</w:t>
            </w:r>
          </w:p>
        </w:tc>
        <w:tc>
          <w:tcPr>
            <w:tcW w:w="7422" w:type="dxa"/>
            <w:tcBorders>
              <w:top w:val="single" w:color="231F20" w:sz="6" w:space="0"/>
              <w:right w:val="single" w:color="231F20" w:sz="6" w:space="0"/>
            </w:tcBorders>
            <w:vAlign w:val="top"/>
          </w:tcPr>
          <w:p w14:paraId="470EDE87">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填写申报成果报送级别 ,标明是国家级领导</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省部级领导及部门、市厅级领导等</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仅填写申报成果本身报送情况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与申报成果相关其他成果报送情况不予填写]</w:t>
            </w:r>
          </w:p>
        </w:tc>
      </w:tr>
      <w:tr w14:paraId="43722A7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63" w:hRule="atLeast"/>
        </w:trPr>
        <w:tc>
          <w:tcPr>
            <w:tcW w:w="1422" w:type="dxa"/>
            <w:tcBorders>
              <w:left w:val="single" w:color="231F20" w:sz="6" w:space="0"/>
            </w:tcBorders>
            <w:vAlign w:val="center"/>
          </w:tcPr>
          <w:p w14:paraId="5121DC1B">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领导批示</w:t>
            </w:r>
          </w:p>
        </w:tc>
        <w:tc>
          <w:tcPr>
            <w:tcW w:w="7422" w:type="dxa"/>
            <w:tcBorders>
              <w:right w:val="single" w:color="231F20" w:sz="6" w:space="0"/>
            </w:tcBorders>
            <w:vAlign w:val="top"/>
          </w:tcPr>
          <w:p w14:paraId="355B714A">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填写申报成果被国家级领导、省部级领导、市级党政主要领导批示情况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按保密要求标明</w:t>
            </w:r>
            <w:r>
              <w:rPr>
                <w:rFonts w:hint="eastAsia" w:ascii="宋体" w:hAnsi="宋体" w:eastAsia="宋体" w:cs="宋体"/>
                <w:spacing w:val="0"/>
                <w:sz w:val="21"/>
                <w:szCs w:val="21"/>
              </w:rPr>
              <w:t>批示</w:t>
            </w:r>
            <w:r>
              <w:rPr>
                <w:rFonts w:hint="eastAsia" w:ascii="宋体" w:hAnsi="宋体" w:eastAsia="宋体" w:cs="宋体"/>
                <w:spacing w:val="0"/>
                <w:sz w:val="21"/>
                <w:szCs w:val="21"/>
                <w:lang w:val="en-US" w:eastAsia="zh-CN"/>
              </w:rPr>
              <w:t>层级、</w:t>
            </w:r>
            <w:r>
              <w:rPr>
                <w:rFonts w:hint="eastAsia" w:ascii="宋体" w:hAnsi="宋体" w:eastAsia="宋体" w:cs="宋体"/>
                <w:spacing w:val="0"/>
                <w:sz w:val="21"/>
                <w:szCs w:val="21"/>
              </w:rPr>
              <w:t>时间</w:t>
            </w:r>
            <w:r>
              <w:rPr>
                <w:rFonts w:hint="eastAsia" w:ascii="宋体" w:hAnsi="宋体" w:eastAsia="宋体" w:cs="宋体"/>
                <w:spacing w:val="0"/>
                <w:sz w:val="21"/>
                <w:szCs w:val="21"/>
                <w:lang w:val="en-US" w:eastAsia="zh-CN"/>
              </w:rPr>
              <w:t>及肯定性意见</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需说明是批办或是一般阅研</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仅填写申报成果本身被领导批示情况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与申报成果相关其他成果被领导批示情况不予填写]</w:t>
            </w:r>
          </w:p>
        </w:tc>
      </w:tr>
      <w:tr w14:paraId="7A1F6FE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414" w:hRule="atLeast"/>
        </w:trPr>
        <w:tc>
          <w:tcPr>
            <w:tcW w:w="1422" w:type="dxa"/>
            <w:tcBorders>
              <w:left w:val="single" w:color="231F20" w:sz="6" w:space="0"/>
            </w:tcBorders>
            <w:vAlign w:val="center"/>
          </w:tcPr>
          <w:p w14:paraId="7325B8B7">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决策采纳</w:t>
            </w:r>
          </w:p>
        </w:tc>
        <w:tc>
          <w:tcPr>
            <w:tcW w:w="7422" w:type="dxa"/>
            <w:tcBorders>
              <w:right w:val="single" w:color="231F20" w:sz="6" w:space="0"/>
            </w:tcBorders>
            <w:vAlign w:val="top"/>
          </w:tcPr>
          <w:p w14:paraId="4BA950BE">
            <w:pPr>
              <w:pStyle w:val="8"/>
              <w:keepNext w:val="0"/>
              <w:keepLines w:val="0"/>
              <w:pageBreakBefore w:val="0"/>
              <w:widowControl w:val="0"/>
              <w:kinsoku/>
              <w:wordWrap/>
              <w:overflowPunct/>
              <w:topLinePunct w:val="0"/>
              <w:autoSpaceDE/>
              <w:autoSpaceDN/>
              <w:bidi w:val="0"/>
              <w:adjustRightInd/>
              <w:snapToGrid/>
              <w:spacing w:line="240" w:lineRule="auto"/>
              <w:ind w:right="99"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填写申报成果被</w:t>
            </w:r>
            <w:r>
              <w:rPr>
                <w:rFonts w:hint="eastAsia" w:ascii="宋体" w:hAnsi="宋体" w:eastAsia="宋体" w:cs="宋体"/>
                <w:spacing w:val="0"/>
                <w:position w:val="0"/>
                <w:sz w:val="21"/>
                <w:szCs w:val="21"/>
                <w:lang w:val="en-US" w:eastAsia="zh-CN"/>
              </w:rPr>
              <w:t>中央</w:t>
            </w:r>
            <w:r>
              <w:rPr>
                <w:rFonts w:hint="eastAsia" w:ascii="宋体" w:hAnsi="宋体" w:eastAsia="宋体" w:cs="宋体"/>
                <w:spacing w:val="0"/>
                <w:position w:val="0"/>
                <w:sz w:val="21"/>
                <w:szCs w:val="21"/>
              </w:rPr>
              <w:t>各部委</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省委、省政府</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市委、市政府</w:t>
            </w:r>
            <w:r>
              <w:rPr>
                <w:rFonts w:hint="eastAsia" w:ascii="宋体" w:hAnsi="宋体" w:eastAsia="宋体" w:cs="宋体"/>
                <w:spacing w:val="0"/>
                <w:position w:val="0"/>
                <w:sz w:val="21"/>
                <w:szCs w:val="21"/>
                <w:lang w:val="en-US" w:eastAsia="zh-CN"/>
              </w:rPr>
              <w:t>或</w:t>
            </w:r>
            <w:r>
              <w:rPr>
                <w:rFonts w:hint="eastAsia" w:ascii="宋体" w:hAnsi="宋体" w:eastAsia="宋体" w:cs="宋体"/>
                <w:spacing w:val="0"/>
                <w:position w:val="0"/>
                <w:sz w:val="21"/>
                <w:szCs w:val="21"/>
              </w:rPr>
              <w:t>省级部门</w:t>
            </w:r>
            <w:r>
              <w:rPr>
                <w:rFonts w:hint="eastAsia" w:ascii="宋体" w:hAnsi="宋体" w:eastAsia="宋体" w:cs="宋体"/>
                <w:spacing w:val="0"/>
                <w:position w:val="0"/>
                <w:sz w:val="21"/>
                <w:szCs w:val="21"/>
                <w:lang w:val="en-US" w:eastAsia="zh-CN"/>
              </w:rPr>
              <w:t>等</w:t>
            </w:r>
            <w:r>
              <w:rPr>
                <w:rFonts w:hint="eastAsia" w:ascii="宋体" w:hAnsi="宋体" w:eastAsia="宋体" w:cs="宋体"/>
                <w:spacing w:val="0"/>
                <w:position w:val="0"/>
                <w:sz w:val="21"/>
                <w:szCs w:val="21"/>
              </w:rPr>
              <w:t>采纳情况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标明是内容采纳或观点采纳</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仅填写申报成果本身被采纳情况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与申报成果相关其他成果被采纳情况不予填写]</w:t>
            </w:r>
          </w:p>
        </w:tc>
      </w:tr>
      <w:tr w14:paraId="03C6E1E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716" w:hRule="atLeast"/>
        </w:trPr>
        <w:tc>
          <w:tcPr>
            <w:tcW w:w="1422" w:type="dxa"/>
            <w:tcBorders>
              <w:left w:val="single" w:color="231F20" w:sz="6" w:space="0"/>
            </w:tcBorders>
            <w:vAlign w:val="center"/>
          </w:tcPr>
          <w:p w14:paraId="44A5801E">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关联成果</w:t>
            </w:r>
          </w:p>
        </w:tc>
        <w:tc>
          <w:tcPr>
            <w:tcW w:w="7422" w:type="dxa"/>
            <w:tcBorders>
              <w:right w:val="single" w:color="231F20" w:sz="6" w:space="0"/>
            </w:tcBorders>
            <w:vAlign w:val="top"/>
          </w:tcPr>
          <w:p w14:paraId="7D400E7B">
            <w:pPr>
              <w:pStyle w:val="8"/>
              <w:keepNext w:val="0"/>
              <w:keepLines w:val="0"/>
              <w:pageBreakBefore w:val="0"/>
              <w:widowControl w:val="0"/>
              <w:kinsoku/>
              <w:wordWrap/>
              <w:overflowPunct/>
              <w:topLinePunct w:val="0"/>
              <w:autoSpaceDE/>
              <w:autoSpaceDN/>
              <w:bidi w:val="0"/>
              <w:adjustRightInd/>
              <w:snapToGrid/>
              <w:spacing w:line="240" w:lineRule="auto"/>
              <w:ind w:right="2" w:firstLine="420" w:firstLineChars="200"/>
              <w:jc w:val="both"/>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填写与申报成果相关的其他公开发表论文</w:t>
            </w:r>
            <w:r>
              <w:rPr>
                <w:rFonts w:hint="eastAsia" w:ascii="宋体" w:hAnsi="宋体" w:eastAsia="宋体" w:cs="宋体"/>
                <w:spacing w:val="0"/>
                <w:position w:val="0"/>
                <w:sz w:val="21"/>
                <w:szCs w:val="21"/>
                <w:lang w:val="en-US" w:eastAsia="zh-CN"/>
              </w:rPr>
              <w:t>和著作等</w:t>
            </w:r>
            <w:r>
              <w:rPr>
                <w:rFonts w:hint="eastAsia" w:ascii="宋体" w:hAnsi="宋体" w:eastAsia="宋体" w:cs="宋体"/>
                <w:spacing w:val="0"/>
                <w:position w:val="0"/>
                <w:sz w:val="21"/>
                <w:szCs w:val="21"/>
              </w:rPr>
              <w:t>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注</w:t>
            </w:r>
            <w:r>
              <w:rPr>
                <w:rFonts w:hint="eastAsia" w:ascii="宋体" w:hAnsi="宋体" w:eastAsia="宋体" w:cs="宋体"/>
                <w:spacing w:val="0"/>
                <w:position w:val="0"/>
                <w:sz w:val="21"/>
                <w:szCs w:val="21"/>
              </w:rPr>
              <w:t>明成果名称、发表刊物、发表时间等内容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标</w:t>
            </w:r>
            <w:r>
              <w:rPr>
                <w:rFonts w:hint="eastAsia" w:ascii="宋体" w:hAnsi="宋体" w:eastAsia="宋体" w:cs="宋体"/>
                <w:spacing w:val="0"/>
                <w:position w:val="0"/>
                <w:sz w:val="21"/>
                <w:szCs w:val="21"/>
              </w:rPr>
              <w:t>明刊物是“三报 一刊”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《人民日报》理论版、《光明日报》理论版、《经济日报》理论版、《求是》杂志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以及《中国社会科学》杂志</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注明发表时间等内容</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标明是中文社会科学引文索引CSSCI来源期刊、</w:t>
            </w:r>
            <w:r>
              <w:rPr>
                <w:rFonts w:hint="eastAsia" w:ascii="宋体" w:hAnsi="宋体" w:eastAsia="宋体" w:cs="宋体"/>
                <w:spacing w:val="0"/>
                <w:position w:val="0"/>
                <w:sz w:val="21"/>
                <w:szCs w:val="21"/>
                <w:lang w:eastAsia="zh-CN"/>
              </w:rPr>
              <w:t>中国社会科学院核心期刊（</w:t>
            </w:r>
            <w:r>
              <w:rPr>
                <w:rFonts w:hint="eastAsia" w:ascii="宋体" w:hAnsi="宋体" w:eastAsia="宋体" w:cs="宋体"/>
                <w:spacing w:val="0"/>
                <w:position w:val="0"/>
                <w:sz w:val="21"/>
                <w:szCs w:val="21"/>
                <w:lang w:val="en-US" w:eastAsia="zh-CN"/>
              </w:rPr>
              <w:t>AMI</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全国中文核心期刊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北大版</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以及</w:t>
            </w:r>
            <w:r>
              <w:rPr>
                <w:rFonts w:hint="eastAsia" w:ascii="宋体" w:hAnsi="宋体" w:eastAsia="宋体" w:cs="宋体"/>
                <w:spacing w:val="0"/>
                <w:position w:val="0"/>
                <w:sz w:val="21"/>
                <w:szCs w:val="21"/>
              </w:rPr>
              <w:t>其他期刊</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[注</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仅填写以申报者为第一作者且与申报成果内容直接相关的其他成果]</w:t>
            </w:r>
          </w:p>
        </w:tc>
      </w:tr>
      <w:tr w14:paraId="576D4E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437" w:hRule="atLeast"/>
        </w:trPr>
        <w:tc>
          <w:tcPr>
            <w:tcW w:w="1422" w:type="dxa"/>
            <w:tcBorders>
              <w:left w:val="single" w:color="231F20" w:sz="6" w:space="0"/>
            </w:tcBorders>
            <w:vAlign w:val="center"/>
          </w:tcPr>
          <w:p w14:paraId="36376D25">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社会影响</w:t>
            </w:r>
          </w:p>
        </w:tc>
        <w:tc>
          <w:tcPr>
            <w:tcW w:w="7422" w:type="dxa"/>
            <w:tcBorders>
              <w:right w:val="single" w:color="231F20" w:sz="6" w:space="0"/>
            </w:tcBorders>
            <w:vAlign w:val="top"/>
          </w:tcPr>
          <w:p w14:paraId="1600EAAC">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填写与申报成果相关的其他社会影响情况</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(含入选学术会议等)</w:t>
            </w:r>
          </w:p>
        </w:tc>
      </w:tr>
      <w:tr w14:paraId="421C00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19" w:hRule="atLeast"/>
        </w:trPr>
        <w:tc>
          <w:tcPr>
            <w:tcW w:w="1422" w:type="dxa"/>
            <w:tcBorders>
              <w:left w:val="single" w:color="231F20" w:sz="6" w:space="0"/>
              <w:bottom w:val="single" w:color="231F20" w:sz="6" w:space="0"/>
            </w:tcBorders>
            <w:vAlign w:val="center"/>
          </w:tcPr>
          <w:p w14:paraId="3F36B69A">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其他需要</w:t>
            </w:r>
          </w:p>
          <w:p w14:paraId="553A0AD4">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说明的情况</w:t>
            </w:r>
          </w:p>
        </w:tc>
        <w:tc>
          <w:tcPr>
            <w:tcW w:w="7422" w:type="dxa"/>
            <w:tcBorders>
              <w:bottom w:val="single" w:color="231F20" w:sz="6" w:space="0"/>
              <w:right w:val="single" w:color="231F20" w:sz="6" w:space="0"/>
            </w:tcBorders>
            <w:vAlign w:val="top"/>
          </w:tcPr>
          <w:p w14:paraId="24130426">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填写与申报成果相关的其他需说明的情况</w:t>
            </w:r>
            <w:r>
              <w:rPr>
                <w:rFonts w:hint="eastAsia" w:ascii="宋体" w:hAnsi="宋体" w:eastAsia="宋体" w:cs="宋体"/>
                <w:spacing w:val="0"/>
                <w:position w:val="0"/>
                <w:sz w:val="21"/>
                <w:szCs w:val="21"/>
                <w:lang w:eastAsia="zh-CN"/>
              </w:rPr>
              <w:t>。</w:t>
            </w:r>
          </w:p>
        </w:tc>
      </w:tr>
    </w:tbl>
    <w:p w14:paraId="4A9E8441">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z w:val="21"/>
          <w:szCs w:val="21"/>
        </w:rPr>
      </w:pPr>
      <w:r>
        <w:rPr>
          <w:rFonts w:hint="eastAsia" w:ascii="宋体" w:hAnsi="宋体" w:eastAsia="宋体" w:cs="宋体"/>
          <w:spacing w:val="10"/>
          <w:sz w:val="21"/>
          <w:szCs w:val="21"/>
        </w:rPr>
        <w:t>以上各栏可</w:t>
      </w:r>
      <w:r>
        <w:rPr>
          <w:rFonts w:hint="eastAsia" w:ascii="宋体" w:hAnsi="宋体" w:eastAsia="宋体" w:cs="宋体"/>
          <w:spacing w:val="-35"/>
          <w:sz w:val="21"/>
          <w:szCs w:val="21"/>
        </w:rPr>
        <w:t xml:space="preserve"> </w:t>
      </w:r>
      <w:r>
        <w:rPr>
          <w:rFonts w:hint="eastAsia" w:ascii="宋体" w:hAnsi="宋体" w:eastAsia="宋体" w:cs="宋体"/>
          <w:spacing w:val="10"/>
          <w:sz w:val="21"/>
          <w:szCs w:val="21"/>
        </w:rPr>
        <w:t>自行调节大小</w:t>
      </w:r>
      <w:r>
        <w:rPr>
          <w:rFonts w:hint="eastAsia" w:ascii="宋体" w:hAnsi="宋体" w:eastAsia="宋体" w:cs="宋体"/>
          <w:spacing w:val="-69"/>
          <w:sz w:val="21"/>
          <w:szCs w:val="21"/>
        </w:rPr>
        <w:t xml:space="preserve"> </w:t>
      </w:r>
      <w:r>
        <w:rPr>
          <w:rFonts w:hint="eastAsia" w:ascii="宋体" w:hAnsi="宋体" w:eastAsia="宋体" w:cs="宋体"/>
          <w:spacing w:val="10"/>
          <w:sz w:val="21"/>
          <w:szCs w:val="21"/>
        </w:rPr>
        <w:t>,自行增加页数</w:t>
      </w:r>
      <w:r>
        <w:rPr>
          <w:rFonts w:hint="eastAsia" w:ascii="宋体" w:hAnsi="宋体" w:eastAsia="宋体" w:cs="宋体"/>
          <w:spacing w:val="-69"/>
          <w:sz w:val="21"/>
          <w:szCs w:val="21"/>
        </w:rPr>
        <w:t xml:space="preserve"> </w:t>
      </w:r>
      <w:r>
        <w:rPr>
          <w:rFonts w:hint="eastAsia" w:ascii="宋体" w:hAnsi="宋体" w:eastAsia="宋体" w:cs="宋体"/>
          <w:spacing w:val="10"/>
          <w:sz w:val="21"/>
          <w:szCs w:val="21"/>
        </w:rPr>
        <w:t>,但文字需简明扼要。</w:t>
      </w:r>
    </w:p>
    <w:p w14:paraId="110571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sectPr>
          <w:headerReference r:id="rId8" w:type="default"/>
          <w:footerReference r:id="rId9" w:type="default"/>
          <w:pgSz w:w="11906" w:h="16838"/>
          <w:pgMar w:top="1423" w:right="1523" w:bottom="1728" w:left="1523" w:header="1979" w:footer="1426" w:gutter="0"/>
          <w:cols w:space="720" w:num="1"/>
        </w:sectPr>
      </w:pPr>
    </w:p>
    <w:p w14:paraId="63DB69E4">
      <w:pPr>
        <w:pStyle w:val="2"/>
        <w:keepNext w:val="0"/>
        <w:keepLines w:val="0"/>
        <w:pageBreakBefore w:val="0"/>
        <w:widowControl w:val="0"/>
        <w:kinsoku/>
        <w:wordWrap/>
        <w:overflowPunct/>
        <w:topLinePunct w:val="0"/>
        <w:autoSpaceDE/>
        <w:autoSpaceDN/>
        <w:bidi w:val="0"/>
        <w:adjustRightInd/>
        <w:snapToGrid/>
        <w:spacing w:line="240" w:lineRule="auto"/>
        <w:ind w:left="601"/>
        <w:textAlignment w:val="auto"/>
        <w:rPr>
          <w:rFonts w:hint="eastAsia" w:ascii="楷体" w:hAnsi="楷体" w:eastAsia="楷体" w:cs="楷体"/>
          <w:spacing w:val="0"/>
          <w:sz w:val="24"/>
          <w:szCs w:val="24"/>
        </w:rPr>
      </w:pPr>
      <w:r>
        <w:rPr>
          <w:rFonts w:hint="eastAsia" w:ascii="楷体" w:hAnsi="楷体" w:eastAsia="楷体" w:cs="楷体"/>
          <w:spacing w:val="0"/>
          <w:sz w:val="24"/>
          <w:szCs w:val="24"/>
        </w:rPr>
        <w:t>(续表五)</w:t>
      </w:r>
      <w:r>
        <w:rPr>
          <w:rFonts w:hint="eastAsia" w:ascii="楷体" w:hAnsi="楷体" w:eastAsia="楷体" w:cs="楷体"/>
          <w:spacing w:val="0"/>
          <w:sz w:val="24"/>
          <w:szCs w:val="24"/>
          <w:lang w:val="en-US" w:eastAsia="zh-CN"/>
        </w:rPr>
        <w:t xml:space="preserve"> </w:t>
      </w:r>
      <w:r>
        <w:rPr>
          <w:rFonts w:hint="eastAsia" w:ascii="楷体" w:hAnsi="楷体" w:eastAsia="楷体" w:cs="楷体"/>
          <w:spacing w:val="0"/>
          <w:sz w:val="24"/>
          <w:szCs w:val="24"/>
        </w:rPr>
        <w:t>以下内容</w:t>
      </w:r>
      <w:r>
        <w:rPr>
          <w:rFonts w:hint="eastAsia" w:ascii="黑体" w:hAnsi="黑体" w:eastAsia="黑体" w:cs="黑体"/>
          <w:spacing w:val="0"/>
          <w:sz w:val="24"/>
          <w:szCs w:val="24"/>
        </w:rPr>
        <w:t>科普著作类</w:t>
      </w:r>
      <w:r>
        <w:rPr>
          <w:rFonts w:hint="eastAsia" w:ascii="楷体" w:hAnsi="楷体" w:eastAsia="楷体" w:cs="楷体"/>
          <w:spacing w:val="0"/>
          <w:sz w:val="24"/>
          <w:szCs w:val="24"/>
        </w:rPr>
        <w:t>成果填写</w:t>
      </w: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16D8CA1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630" w:hRule="atLeast"/>
        </w:trPr>
        <w:tc>
          <w:tcPr>
            <w:tcW w:w="1422" w:type="dxa"/>
            <w:tcBorders>
              <w:top w:val="single" w:color="231F20" w:sz="6" w:space="0"/>
              <w:left w:val="single" w:color="231F20" w:sz="6" w:space="0"/>
            </w:tcBorders>
            <w:vAlign w:val="center"/>
          </w:tcPr>
          <w:p w14:paraId="63A6F23E">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印刷册数</w:t>
            </w:r>
          </w:p>
        </w:tc>
        <w:tc>
          <w:tcPr>
            <w:tcW w:w="7422" w:type="dxa"/>
            <w:tcBorders>
              <w:top w:val="single" w:color="231F20" w:sz="6" w:space="0"/>
              <w:right w:val="single" w:color="231F20" w:sz="6" w:space="0"/>
            </w:tcBorders>
            <w:vAlign w:val="top"/>
          </w:tcPr>
          <w:p w14:paraId="5EB2F175">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填写申报成果印刷数量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按申报成果版权页标注、出版合同载明内容填写</w:t>
            </w:r>
            <w:r>
              <w:rPr>
                <w:rFonts w:hint="eastAsia" w:ascii="宋体" w:hAnsi="宋体" w:eastAsia="宋体" w:cs="宋体"/>
                <w:spacing w:val="0"/>
                <w:sz w:val="21"/>
                <w:szCs w:val="21"/>
                <w:lang w:eastAsia="zh-CN"/>
              </w:rPr>
              <w:t>。</w:t>
            </w:r>
          </w:p>
        </w:tc>
      </w:tr>
      <w:tr w14:paraId="7708E2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344" w:hRule="atLeast"/>
        </w:trPr>
        <w:tc>
          <w:tcPr>
            <w:tcW w:w="1422" w:type="dxa"/>
            <w:tcBorders>
              <w:left w:val="single" w:color="231F20" w:sz="6" w:space="0"/>
            </w:tcBorders>
            <w:vAlign w:val="center"/>
          </w:tcPr>
          <w:p w14:paraId="4E0D21D5">
            <w:pPr>
              <w:pStyle w:val="8"/>
              <w:keepNext w:val="0"/>
              <w:keepLines w:val="0"/>
              <w:pageBreakBefore w:val="0"/>
              <w:widowControl w:val="0"/>
              <w:kinsoku/>
              <w:wordWrap/>
              <w:overflowPunct/>
              <w:topLinePunct w:val="0"/>
              <w:autoSpaceDE/>
              <w:autoSpaceDN/>
              <w:bidi w:val="0"/>
              <w:adjustRightInd/>
              <w:snapToGrid/>
              <w:spacing w:line="240" w:lineRule="auto"/>
              <w:ind w:left="31"/>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新媒体传播</w:t>
            </w:r>
          </w:p>
        </w:tc>
        <w:tc>
          <w:tcPr>
            <w:tcW w:w="7422" w:type="dxa"/>
            <w:tcBorders>
              <w:right w:val="single" w:color="231F20" w:sz="6" w:space="0"/>
            </w:tcBorders>
            <w:vAlign w:val="top"/>
          </w:tcPr>
          <w:p w14:paraId="56C2CAD1">
            <w:pPr>
              <w:pStyle w:val="8"/>
              <w:keepNext w:val="0"/>
              <w:keepLines w:val="0"/>
              <w:pageBreakBefore w:val="0"/>
              <w:widowControl w:val="0"/>
              <w:kinsoku/>
              <w:wordWrap/>
              <w:overflowPunct/>
              <w:topLinePunct w:val="0"/>
              <w:autoSpaceDE/>
              <w:autoSpaceDN/>
              <w:bidi w:val="0"/>
              <w:adjustRightInd/>
              <w:snapToGrid/>
              <w:spacing w:line="240" w:lineRule="auto"/>
              <w:ind w:right="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填写申报成果电子版和音频版的网上读听点击量。[注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指申报成果转化为电子图书后的下载量和网上阅读量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以及内容在新媒体</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包括读书网站、听书网站、小视频网站、微博、博客、公众号等</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上连载时的阅读量、视听量及点击量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连载阅读量、视听量及点击量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以所有连载章节中最高阅读量或视听量、点击量的那一连载章节为准</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时间截止在申报的那一天</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以屏幕截图为佐证]</w:t>
            </w:r>
          </w:p>
        </w:tc>
      </w:tr>
      <w:tr w14:paraId="4A12DC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16" w:hRule="atLeast"/>
        </w:trPr>
        <w:tc>
          <w:tcPr>
            <w:tcW w:w="1422" w:type="dxa"/>
            <w:tcBorders>
              <w:left w:val="single" w:color="231F20" w:sz="6" w:space="0"/>
            </w:tcBorders>
            <w:vAlign w:val="center"/>
          </w:tcPr>
          <w:p w14:paraId="20E6C170">
            <w:pPr>
              <w:pStyle w:val="8"/>
              <w:keepNext w:val="0"/>
              <w:keepLines w:val="0"/>
              <w:pageBreakBefore w:val="0"/>
              <w:widowControl w:val="0"/>
              <w:kinsoku/>
              <w:wordWrap/>
              <w:overflowPunct/>
              <w:topLinePunct w:val="0"/>
              <w:autoSpaceDE/>
              <w:autoSpaceDN/>
              <w:bidi w:val="0"/>
              <w:adjustRightInd/>
              <w:snapToGrid/>
              <w:spacing w:line="240" w:lineRule="auto"/>
              <w:ind w:right="161"/>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再版再印</w:t>
            </w:r>
          </w:p>
          <w:p w14:paraId="0B5EE6A1">
            <w:pPr>
              <w:pStyle w:val="8"/>
              <w:keepNext w:val="0"/>
              <w:keepLines w:val="0"/>
              <w:pageBreakBefore w:val="0"/>
              <w:widowControl w:val="0"/>
              <w:kinsoku/>
              <w:wordWrap/>
              <w:overflowPunct/>
              <w:topLinePunct w:val="0"/>
              <w:autoSpaceDE/>
              <w:autoSpaceDN/>
              <w:bidi w:val="0"/>
              <w:adjustRightInd/>
              <w:snapToGrid/>
              <w:spacing w:line="240" w:lineRule="auto"/>
              <w:ind w:right="161"/>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次数</w:t>
            </w:r>
          </w:p>
        </w:tc>
        <w:tc>
          <w:tcPr>
            <w:tcW w:w="7422" w:type="dxa"/>
            <w:tcBorders>
              <w:right w:val="single" w:color="231F20" w:sz="6" w:space="0"/>
            </w:tcBorders>
            <w:vAlign w:val="top"/>
          </w:tcPr>
          <w:p w14:paraId="126052EA">
            <w:pPr>
              <w:pStyle w:val="8"/>
              <w:keepNext w:val="0"/>
              <w:keepLines w:val="0"/>
              <w:pageBreakBefore w:val="0"/>
              <w:widowControl w:val="0"/>
              <w:kinsoku/>
              <w:wordWrap/>
              <w:overflowPunct/>
              <w:topLinePunct w:val="0"/>
              <w:autoSpaceDE/>
              <w:autoSpaceDN/>
              <w:bidi w:val="0"/>
              <w:adjustRightInd/>
              <w:snapToGrid/>
              <w:spacing w:line="240" w:lineRule="auto"/>
              <w:ind w:right="2"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填写申报成果再版再印次数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按再版再印成果版权页标注、出版合同载明内容填写</w:t>
            </w:r>
            <w:r>
              <w:rPr>
                <w:rFonts w:hint="eastAsia" w:ascii="宋体" w:hAnsi="宋体" w:eastAsia="宋体" w:cs="宋体"/>
                <w:spacing w:val="0"/>
                <w:sz w:val="21"/>
                <w:szCs w:val="21"/>
                <w:lang w:eastAsia="zh-CN"/>
              </w:rPr>
              <w:t>。</w:t>
            </w:r>
          </w:p>
        </w:tc>
      </w:tr>
      <w:tr w14:paraId="1247CF0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42" w:hRule="atLeast"/>
        </w:trPr>
        <w:tc>
          <w:tcPr>
            <w:tcW w:w="1422" w:type="dxa"/>
            <w:tcBorders>
              <w:left w:val="single" w:color="231F20" w:sz="6" w:space="0"/>
            </w:tcBorders>
            <w:vAlign w:val="center"/>
          </w:tcPr>
          <w:p w14:paraId="7D908735">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position w:val="1"/>
                <w:sz w:val="21"/>
                <w:szCs w:val="21"/>
              </w:rPr>
              <w:t>社会反响</w:t>
            </w:r>
          </w:p>
        </w:tc>
        <w:tc>
          <w:tcPr>
            <w:tcW w:w="7422" w:type="dxa"/>
            <w:tcBorders>
              <w:right w:val="single" w:color="231F20" w:sz="6" w:space="0"/>
            </w:tcBorders>
            <w:vAlign w:val="top"/>
          </w:tcPr>
          <w:p w14:paraId="5230C0EB">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填写申报成果社会反响情况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标明申报成果被地市级以上领导肯定批示情况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被县级</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含县级</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以上新闻媒体宣传报道情况]</w:t>
            </w:r>
          </w:p>
        </w:tc>
      </w:tr>
      <w:tr w14:paraId="571E1A6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42" w:hRule="atLeast"/>
        </w:trPr>
        <w:tc>
          <w:tcPr>
            <w:tcW w:w="1422" w:type="dxa"/>
            <w:tcBorders>
              <w:left w:val="single" w:color="231F20" w:sz="6" w:space="0"/>
            </w:tcBorders>
            <w:vAlign w:val="center"/>
          </w:tcPr>
          <w:p w14:paraId="2557BEA7">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position w:val="1"/>
                <w:sz w:val="21"/>
                <w:szCs w:val="21"/>
              </w:rPr>
              <w:t>翻译出版</w:t>
            </w:r>
          </w:p>
        </w:tc>
        <w:tc>
          <w:tcPr>
            <w:tcW w:w="7422" w:type="dxa"/>
            <w:tcBorders>
              <w:right w:val="single" w:color="231F20" w:sz="6" w:space="0"/>
            </w:tcBorders>
            <w:vAlign w:val="top"/>
          </w:tcPr>
          <w:p w14:paraId="38D99975">
            <w:pPr>
              <w:pStyle w:val="8"/>
              <w:keepNext w:val="0"/>
              <w:keepLines w:val="0"/>
              <w:pageBreakBefore w:val="0"/>
              <w:widowControl w:val="0"/>
              <w:kinsoku/>
              <w:wordWrap/>
              <w:overflowPunct/>
              <w:topLinePunct w:val="0"/>
              <w:autoSpaceDE/>
              <w:autoSpaceDN/>
              <w:bidi w:val="0"/>
              <w:adjustRightInd/>
              <w:snapToGrid/>
              <w:spacing w:line="240" w:lineRule="auto"/>
              <w:ind w:right="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填写申报成果被翻译成除汉语以外的何种语言情况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按翻译出版成果版权页标注、出版合同载明内容填写</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 出版社名称、出版时间、出版印数等内容]</w:t>
            </w:r>
          </w:p>
        </w:tc>
      </w:tr>
      <w:tr w14:paraId="3C31C42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820" w:hRule="atLeast"/>
        </w:trPr>
        <w:tc>
          <w:tcPr>
            <w:tcW w:w="1422" w:type="dxa"/>
            <w:tcBorders>
              <w:left w:val="single" w:color="231F20" w:sz="6" w:space="0"/>
              <w:bottom w:val="single" w:color="231F20" w:sz="6" w:space="0"/>
            </w:tcBorders>
            <w:vAlign w:val="center"/>
          </w:tcPr>
          <w:p w14:paraId="16593D46">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其他需要</w:t>
            </w:r>
          </w:p>
          <w:p w14:paraId="3AADF0C2">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说明的情况</w:t>
            </w:r>
          </w:p>
        </w:tc>
        <w:tc>
          <w:tcPr>
            <w:tcW w:w="7422" w:type="dxa"/>
            <w:tcBorders>
              <w:bottom w:val="single" w:color="231F20" w:sz="6" w:space="0"/>
              <w:right w:val="single" w:color="231F20" w:sz="6" w:space="0"/>
            </w:tcBorders>
            <w:vAlign w:val="top"/>
          </w:tcPr>
          <w:p w14:paraId="4B52294E">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填写与申报成果相关的其他需说明的情况</w:t>
            </w:r>
            <w:r>
              <w:rPr>
                <w:rFonts w:hint="eastAsia" w:ascii="宋体" w:hAnsi="宋体" w:eastAsia="宋体" w:cs="宋体"/>
                <w:spacing w:val="0"/>
                <w:sz w:val="21"/>
                <w:szCs w:val="21"/>
                <w:lang w:eastAsia="zh-CN"/>
              </w:rPr>
              <w:t>。</w:t>
            </w:r>
          </w:p>
        </w:tc>
      </w:tr>
    </w:tbl>
    <w:p w14:paraId="2EDAEEDA">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rPr>
        <w:sectPr>
          <w:headerReference r:id="rId10" w:type="default"/>
          <w:footerReference r:id="rId11" w:type="default"/>
          <w:pgSz w:w="11906" w:h="16838"/>
          <w:pgMar w:top="1423" w:right="1523" w:bottom="1728" w:left="1523" w:header="0" w:footer="1426" w:gutter="0"/>
          <w:cols w:space="720" w:num="1"/>
        </w:sectPr>
      </w:pPr>
      <w:r>
        <w:rPr>
          <w:rFonts w:hint="eastAsia" w:ascii="宋体" w:hAnsi="宋体" w:eastAsia="宋体" w:cs="宋体"/>
          <w:spacing w:val="0"/>
          <w:sz w:val="21"/>
          <w:szCs w:val="21"/>
        </w:rPr>
        <w:t>以上各栏可自行调节大小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自行增加页数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但文字需简明扼要。</w:t>
      </w:r>
    </w:p>
    <w:p w14:paraId="2798ECBD">
      <w:pPr>
        <w:pStyle w:val="2"/>
        <w:keepNext w:val="0"/>
        <w:keepLines w:val="0"/>
        <w:pageBreakBefore w:val="0"/>
        <w:widowControl w:val="0"/>
        <w:kinsoku/>
        <w:wordWrap/>
        <w:overflowPunct/>
        <w:topLinePunct w:val="0"/>
        <w:autoSpaceDE/>
        <w:autoSpaceDN/>
        <w:bidi w:val="0"/>
        <w:adjustRightInd/>
        <w:snapToGrid/>
        <w:spacing w:line="240" w:lineRule="auto"/>
        <w:ind w:left="601"/>
        <w:textAlignment w:val="auto"/>
        <w:rPr>
          <w:rFonts w:hint="eastAsia" w:ascii="楷体" w:hAnsi="楷体" w:eastAsia="楷体" w:cs="楷体"/>
          <w:sz w:val="24"/>
          <w:szCs w:val="24"/>
        </w:rPr>
      </w:pPr>
      <w:r>
        <w:rPr>
          <w:rFonts w:hint="eastAsia" w:ascii="楷体" w:hAnsi="楷体" w:eastAsia="楷体" w:cs="楷体"/>
          <w:spacing w:val="0"/>
          <w:sz w:val="24"/>
          <w:szCs w:val="24"/>
        </w:rPr>
        <w:t>(续表六) 以下内容</w:t>
      </w:r>
      <w:r>
        <w:rPr>
          <w:rFonts w:hint="eastAsia" w:ascii="黑体" w:hAnsi="黑体" w:eastAsia="黑体" w:cs="黑体"/>
          <w:spacing w:val="0"/>
          <w:sz w:val="24"/>
          <w:szCs w:val="24"/>
        </w:rPr>
        <w:t>音像制品</w:t>
      </w:r>
      <w:r>
        <w:rPr>
          <w:rFonts w:hint="eastAsia" w:ascii="黑体" w:hAnsi="黑体" w:eastAsia="黑体" w:cs="黑体"/>
          <w:spacing w:val="0"/>
          <w:sz w:val="24"/>
          <w:szCs w:val="24"/>
          <w:lang w:val="en-US" w:eastAsia="zh-CN"/>
        </w:rPr>
        <w:t>与</w:t>
      </w:r>
      <w:r>
        <w:rPr>
          <w:rFonts w:hint="eastAsia" w:ascii="黑体" w:hAnsi="黑体" w:eastAsia="黑体" w:cs="黑体"/>
          <w:spacing w:val="0"/>
          <w:sz w:val="24"/>
          <w:szCs w:val="24"/>
        </w:rPr>
        <w:t>音</w:t>
      </w:r>
      <w:r>
        <w:rPr>
          <w:rFonts w:hint="eastAsia" w:ascii="黑体" w:hAnsi="黑体" w:eastAsia="黑体" w:cs="黑体"/>
          <w:spacing w:val="0"/>
          <w:sz w:val="24"/>
          <w:szCs w:val="24"/>
          <w:lang w:val="en-US" w:eastAsia="zh-CN"/>
        </w:rPr>
        <w:t>频</w:t>
      </w:r>
      <w:r>
        <w:rPr>
          <w:rFonts w:hint="eastAsia" w:ascii="黑体" w:hAnsi="黑体" w:eastAsia="黑体" w:cs="黑体"/>
          <w:spacing w:val="0"/>
          <w:sz w:val="24"/>
          <w:szCs w:val="24"/>
        </w:rPr>
        <w:t>视频作品类</w:t>
      </w:r>
      <w:r>
        <w:rPr>
          <w:rFonts w:hint="eastAsia" w:ascii="楷体" w:hAnsi="楷体" w:eastAsia="楷体" w:cs="楷体"/>
          <w:spacing w:val="0"/>
          <w:sz w:val="24"/>
          <w:szCs w:val="24"/>
        </w:rPr>
        <w:t>成果填写</w:t>
      </w:r>
    </w:p>
    <w:tbl>
      <w:tblPr>
        <w:tblStyle w:val="7"/>
        <w:tblW w:w="8844"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22"/>
        <w:gridCol w:w="7422"/>
      </w:tblGrid>
      <w:tr w14:paraId="25336DF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016" w:hRule="atLeast"/>
        </w:trPr>
        <w:tc>
          <w:tcPr>
            <w:tcW w:w="1422" w:type="dxa"/>
            <w:tcBorders>
              <w:top w:val="single" w:color="231F20" w:sz="6" w:space="0"/>
              <w:left w:val="single" w:color="231F20" w:sz="6" w:space="0"/>
            </w:tcBorders>
            <w:vAlign w:val="center"/>
          </w:tcPr>
          <w:p w14:paraId="4F07B9E5">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播映平台</w:t>
            </w:r>
          </w:p>
        </w:tc>
        <w:tc>
          <w:tcPr>
            <w:tcW w:w="7422" w:type="dxa"/>
            <w:tcBorders>
              <w:top w:val="single" w:color="231F20" w:sz="6" w:space="0"/>
              <w:right w:val="single" w:color="231F20" w:sz="6" w:space="0"/>
            </w:tcBorders>
            <w:vAlign w:val="top"/>
          </w:tcPr>
          <w:p w14:paraId="05DB4D54">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填写申报成果播映情况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[注:标明申报成果被中央广播电视总台播放或全国电影院线发行放映或</w:t>
            </w:r>
            <w:r>
              <w:rPr>
                <w:rFonts w:hint="eastAsia" w:ascii="宋体" w:hAnsi="宋体" w:eastAsia="宋体" w:cs="宋体"/>
                <w:spacing w:val="0"/>
                <w:sz w:val="21"/>
                <w:szCs w:val="21"/>
                <w:lang w:val="en-US" w:eastAsia="zh-CN"/>
              </w:rPr>
              <w:t>中央政府、国务院门户网</w:t>
            </w:r>
            <w:r>
              <w:rPr>
                <w:rFonts w:hint="eastAsia" w:ascii="宋体" w:hAnsi="宋体" w:eastAsia="宋体" w:cs="宋体"/>
                <w:spacing w:val="0"/>
                <w:sz w:val="21"/>
                <w:szCs w:val="21"/>
              </w:rPr>
              <w:t>发布</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被省级、副省级城市广播电视台播放或省级官网发布或省级干部在线学习讲座收纳情况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被</w:t>
            </w:r>
            <w:r>
              <w:rPr>
                <w:rFonts w:hint="eastAsia" w:ascii="宋体" w:hAnsi="宋体" w:eastAsia="宋体" w:cs="宋体"/>
                <w:spacing w:val="0"/>
                <w:sz w:val="21"/>
                <w:szCs w:val="21"/>
              </w:rPr>
              <w:t>地级市广播电视台播放或地市级官网发布</w:t>
            </w:r>
            <w:r>
              <w:rPr>
                <w:rFonts w:hint="eastAsia" w:ascii="宋体" w:hAnsi="宋体" w:eastAsia="宋体" w:cs="宋体"/>
                <w:spacing w:val="0"/>
                <w:sz w:val="21"/>
                <w:szCs w:val="21"/>
                <w:lang w:val="en-US" w:eastAsia="zh-CN"/>
              </w:rPr>
              <w:t>情况；被</w:t>
            </w:r>
            <w:r>
              <w:rPr>
                <w:rFonts w:hint="eastAsia" w:ascii="宋体" w:hAnsi="宋体" w:eastAsia="宋体" w:cs="宋体"/>
                <w:spacing w:val="0"/>
                <w:sz w:val="21"/>
                <w:szCs w:val="21"/>
                <w:lang w:eastAsia="zh-CN"/>
              </w:rPr>
              <w:t>县</w:t>
            </w:r>
            <w:r>
              <w:rPr>
                <w:rFonts w:hint="eastAsia" w:ascii="宋体" w:hAnsi="宋体" w:eastAsia="宋体" w:cs="宋体"/>
                <w:spacing w:val="0"/>
                <w:sz w:val="21"/>
                <w:szCs w:val="21"/>
              </w:rPr>
              <w:t>级广播电视台播放或</w:t>
            </w:r>
            <w:r>
              <w:rPr>
                <w:rFonts w:hint="eastAsia" w:ascii="宋体" w:hAnsi="宋体" w:eastAsia="宋体" w:cs="宋体"/>
                <w:spacing w:val="0"/>
                <w:sz w:val="21"/>
                <w:szCs w:val="21"/>
                <w:lang w:eastAsia="zh-CN"/>
              </w:rPr>
              <w:t>县</w:t>
            </w:r>
            <w:r>
              <w:rPr>
                <w:rFonts w:hint="eastAsia" w:ascii="宋体" w:hAnsi="宋体" w:eastAsia="宋体" w:cs="宋体"/>
                <w:spacing w:val="0"/>
                <w:sz w:val="21"/>
                <w:szCs w:val="21"/>
              </w:rPr>
              <w:t>级官网发布</w:t>
            </w:r>
            <w:r>
              <w:rPr>
                <w:rFonts w:hint="eastAsia" w:ascii="宋体" w:hAnsi="宋体" w:eastAsia="宋体" w:cs="宋体"/>
                <w:spacing w:val="0"/>
                <w:sz w:val="21"/>
                <w:szCs w:val="21"/>
                <w:lang w:val="en-US" w:eastAsia="zh-CN"/>
              </w:rPr>
              <w:t>情况</w:t>
            </w:r>
            <w:r>
              <w:rPr>
                <w:rFonts w:hint="eastAsia" w:ascii="宋体" w:hAnsi="宋体" w:eastAsia="宋体" w:cs="宋体"/>
                <w:spacing w:val="0"/>
                <w:sz w:val="21"/>
                <w:szCs w:val="21"/>
              </w:rPr>
              <w:t>]</w:t>
            </w:r>
          </w:p>
        </w:tc>
      </w:tr>
      <w:tr w14:paraId="71E166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019" w:hRule="atLeast"/>
        </w:trPr>
        <w:tc>
          <w:tcPr>
            <w:tcW w:w="1422" w:type="dxa"/>
            <w:tcBorders>
              <w:left w:val="single" w:color="231F20" w:sz="6" w:space="0"/>
            </w:tcBorders>
            <w:vAlign w:val="center"/>
          </w:tcPr>
          <w:p w14:paraId="15F4EC54">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转播重播</w:t>
            </w:r>
          </w:p>
        </w:tc>
        <w:tc>
          <w:tcPr>
            <w:tcW w:w="7422" w:type="dxa"/>
            <w:tcBorders>
              <w:right w:val="single" w:color="231F20" w:sz="6" w:space="0"/>
            </w:tcBorders>
            <w:vAlign w:val="top"/>
          </w:tcPr>
          <w:p w14:paraId="265301B7">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填写申报成果转播重播情况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标明申报成果被中央广播电视总台转播、重播</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或者播出后又在全国电影院线发行放映</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或者在</w:t>
            </w:r>
            <w:r>
              <w:rPr>
                <w:rFonts w:hint="eastAsia" w:ascii="宋体" w:hAnsi="宋体" w:eastAsia="宋体" w:cs="宋体"/>
                <w:spacing w:val="0"/>
                <w:sz w:val="21"/>
                <w:szCs w:val="21"/>
                <w:lang w:val="en-US" w:eastAsia="zh-CN"/>
              </w:rPr>
              <w:t>中央政府、国务院门户网转发</w:t>
            </w:r>
            <w:r>
              <w:rPr>
                <w:rFonts w:hint="eastAsia" w:ascii="宋体" w:hAnsi="宋体" w:eastAsia="宋体" w:cs="宋体"/>
                <w:spacing w:val="0"/>
                <w:sz w:val="21"/>
                <w:szCs w:val="21"/>
              </w:rPr>
              <w:t>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被省级、副省级城市广播电视台转播、重播或省级官网转发情况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被</w:t>
            </w:r>
            <w:r>
              <w:rPr>
                <w:rFonts w:hint="eastAsia" w:ascii="宋体" w:hAnsi="宋体" w:eastAsia="宋体" w:cs="宋体"/>
                <w:spacing w:val="0"/>
                <w:sz w:val="21"/>
                <w:szCs w:val="21"/>
              </w:rPr>
              <w:t>地市级电视台转播、重播或地市级官网转发</w:t>
            </w:r>
            <w:r>
              <w:rPr>
                <w:rFonts w:hint="eastAsia" w:ascii="宋体" w:hAnsi="宋体" w:eastAsia="宋体" w:cs="宋体"/>
                <w:spacing w:val="0"/>
                <w:sz w:val="21"/>
                <w:szCs w:val="21"/>
                <w:lang w:val="en-US" w:eastAsia="zh-CN"/>
              </w:rPr>
              <w:t>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被县级电视台转播、重播或地市级官网转发等情况]</w:t>
            </w:r>
          </w:p>
        </w:tc>
      </w:tr>
      <w:tr w14:paraId="00EBAB9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367" w:hRule="atLeast"/>
        </w:trPr>
        <w:tc>
          <w:tcPr>
            <w:tcW w:w="1422" w:type="dxa"/>
            <w:tcBorders>
              <w:left w:val="single" w:color="231F20" w:sz="6" w:space="0"/>
            </w:tcBorders>
            <w:vAlign w:val="center"/>
          </w:tcPr>
          <w:p w14:paraId="3ED4485B">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position w:val="1"/>
                <w:sz w:val="21"/>
                <w:szCs w:val="21"/>
              </w:rPr>
              <w:t>社会反响</w:t>
            </w:r>
          </w:p>
        </w:tc>
        <w:tc>
          <w:tcPr>
            <w:tcW w:w="7422" w:type="dxa"/>
            <w:tcBorders>
              <w:right w:val="single" w:color="231F20" w:sz="6" w:space="0"/>
            </w:tcBorders>
            <w:vAlign w:val="top"/>
          </w:tcPr>
          <w:p w14:paraId="395B9339">
            <w:pPr>
              <w:pStyle w:val="8"/>
              <w:keepNext w:val="0"/>
              <w:keepLines w:val="0"/>
              <w:pageBreakBefore w:val="0"/>
              <w:widowControl w:val="0"/>
              <w:kinsoku/>
              <w:wordWrap/>
              <w:overflowPunct/>
              <w:topLinePunct w:val="0"/>
              <w:autoSpaceDE/>
              <w:autoSpaceDN/>
              <w:bidi w:val="0"/>
              <w:adjustRightInd/>
              <w:snapToGrid/>
              <w:spacing w:line="240" w:lineRule="auto"/>
              <w:ind w:right="107"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填写申报成果社会反响情况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标明申报成果被地市级以上领导肯定批示情况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被县级</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含县级</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以上新闻媒体宣传报道情况]</w:t>
            </w:r>
          </w:p>
        </w:tc>
      </w:tr>
      <w:tr w14:paraId="60753C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42" w:hRule="atLeast"/>
        </w:trPr>
        <w:tc>
          <w:tcPr>
            <w:tcW w:w="1422" w:type="dxa"/>
            <w:tcBorders>
              <w:left w:val="single" w:color="231F20" w:sz="6" w:space="0"/>
            </w:tcBorders>
            <w:vAlign w:val="center"/>
          </w:tcPr>
          <w:p w14:paraId="251BCBEE">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rPr>
            </w:pPr>
            <w:r>
              <w:rPr>
                <w:rFonts w:hint="eastAsia" w:ascii="宋体" w:hAnsi="宋体" w:eastAsia="宋体" w:cs="宋体"/>
                <w:spacing w:val="0"/>
                <w:position w:val="1"/>
                <w:sz w:val="21"/>
                <w:szCs w:val="21"/>
              </w:rPr>
              <w:t>翻译传播</w:t>
            </w:r>
          </w:p>
        </w:tc>
        <w:tc>
          <w:tcPr>
            <w:tcW w:w="7422" w:type="dxa"/>
            <w:tcBorders>
              <w:right w:val="single" w:color="231F20" w:sz="6" w:space="0"/>
            </w:tcBorders>
            <w:vAlign w:val="top"/>
          </w:tcPr>
          <w:p w14:paraId="04EF0169">
            <w:pPr>
              <w:pStyle w:val="8"/>
              <w:keepNext w:val="0"/>
              <w:keepLines w:val="0"/>
              <w:pageBreakBefore w:val="0"/>
              <w:widowControl w:val="0"/>
              <w:kinsoku/>
              <w:wordWrap/>
              <w:overflowPunct/>
              <w:topLinePunct w:val="0"/>
              <w:autoSpaceDE/>
              <w:autoSpaceDN/>
              <w:bidi w:val="0"/>
              <w:adjustRightInd/>
              <w:snapToGrid/>
              <w:spacing w:line="240" w:lineRule="auto"/>
              <w:ind w:right="100" w:firstLine="420" w:firstLineChars="200"/>
              <w:jc w:val="both"/>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填写申报成果被翻译成除汉语以外的何种语言情况</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[注</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按翻译出版成果版权页标注、出版合同载明内容填写</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标明出版社名称、出版时间、出版印数等内容]</w:t>
            </w:r>
          </w:p>
        </w:tc>
      </w:tr>
      <w:tr w14:paraId="559AFDE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922" w:hRule="atLeast"/>
        </w:trPr>
        <w:tc>
          <w:tcPr>
            <w:tcW w:w="1422" w:type="dxa"/>
            <w:tcBorders>
              <w:left w:val="single" w:color="231F20" w:sz="6" w:space="0"/>
              <w:bottom w:val="single" w:color="231F20" w:sz="6" w:space="0"/>
            </w:tcBorders>
            <w:vAlign w:val="center"/>
          </w:tcPr>
          <w:p w14:paraId="4EA3304A">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其他需要</w:t>
            </w:r>
          </w:p>
          <w:p w14:paraId="53049760">
            <w:pPr>
              <w:pStyle w:val="8"/>
              <w:keepNext w:val="0"/>
              <w:keepLines w:val="0"/>
              <w:pageBreakBefore w:val="0"/>
              <w:widowControl w:val="0"/>
              <w:kinsoku/>
              <w:wordWrap/>
              <w:overflowPunct/>
              <w:topLinePunct w:val="0"/>
              <w:autoSpaceDE/>
              <w:autoSpaceDN/>
              <w:bidi w:val="0"/>
              <w:adjustRightInd/>
              <w:snapToGrid/>
              <w:spacing w:line="240" w:lineRule="auto"/>
              <w:ind w:right="22"/>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说明的情况</w:t>
            </w:r>
          </w:p>
        </w:tc>
        <w:tc>
          <w:tcPr>
            <w:tcW w:w="7422" w:type="dxa"/>
            <w:tcBorders>
              <w:bottom w:val="single" w:color="231F20" w:sz="6" w:space="0"/>
              <w:right w:val="single" w:color="231F20" w:sz="6" w:space="0"/>
            </w:tcBorders>
            <w:vAlign w:val="top"/>
          </w:tcPr>
          <w:p w14:paraId="61FADA53">
            <w:pPr>
              <w:pStyle w:val="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填写与申报成果相关的其他需说明的情况</w:t>
            </w:r>
            <w:r>
              <w:rPr>
                <w:rFonts w:hint="eastAsia" w:ascii="宋体" w:hAnsi="宋体" w:eastAsia="宋体" w:cs="宋体"/>
                <w:spacing w:val="0"/>
                <w:sz w:val="21"/>
                <w:szCs w:val="21"/>
                <w:lang w:eastAsia="zh-CN"/>
              </w:rPr>
              <w:t>。</w:t>
            </w:r>
          </w:p>
        </w:tc>
      </w:tr>
    </w:tbl>
    <w:p w14:paraId="4C5A3742">
      <w:pPr>
        <w:pStyle w:val="2"/>
        <w:keepNext w:val="0"/>
        <w:keepLines w:val="0"/>
        <w:pageBreakBefore w:val="0"/>
        <w:widowControl w:val="0"/>
        <w:kinsoku/>
        <w:wordWrap/>
        <w:overflowPunct/>
        <w:topLinePunct w:val="0"/>
        <w:autoSpaceDE/>
        <w:autoSpaceDN/>
        <w:bidi w:val="0"/>
        <w:adjustRightInd/>
        <w:snapToGrid/>
        <w:spacing w:line="240" w:lineRule="auto"/>
        <w:ind w:left="619"/>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以上各栏可 自行调节大小</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自行增加页数</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但文字需简明扼要。</w:t>
      </w:r>
    </w:p>
    <w:p w14:paraId="15ADF6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35D4E6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14:paraId="260206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tbl>
      <w:tblPr>
        <w:tblStyle w:val="5"/>
        <w:tblW w:w="92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449"/>
        <w:gridCol w:w="7803"/>
      </w:tblGrid>
      <w:tr w14:paraId="20E63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570" w:hRule="atLeast"/>
          <w:jc w:val="center"/>
        </w:trPr>
        <w:tc>
          <w:tcPr>
            <w:tcW w:w="9252" w:type="dxa"/>
            <w:gridSpan w:val="2"/>
            <w:tcBorders>
              <w:top w:val="single" w:color="auto" w:sz="4" w:space="0"/>
              <w:left w:val="single" w:color="auto" w:sz="6" w:space="0"/>
              <w:bottom w:val="single" w:color="auto" w:sz="4" w:space="0"/>
              <w:right w:val="single" w:color="auto" w:sz="6" w:space="0"/>
            </w:tcBorders>
            <w:vAlign w:val="center"/>
          </w:tcPr>
          <w:p w14:paraId="12719DBB">
            <w:pPr>
              <w:jc w:val="center"/>
              <w:rPr>
                <w:sz w:val="20"/>
              </w:rPr>
            </w:pPr>
            <w:r>
              <w:rPr>
                <w:rFonts w:hint="eastAsia" w:ascii="方正小标宋简体" w:hAnsi="方正小标宋简体" w:eastAsia="方正小标宋简体" w:cs="方正小标宋简体"/>
                <w:sz w:val="30"/>
                <w:szCs w:val="30"/>
              </w:rPr>
              <w:t>表三  成果内容简介</w:t>
            </w:r>
          </w:p>
        </w:tc>
      </w:tr>
      <w:tr w14:paraId="52F06E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12561" w:hRule="atLeast"/>
          <w:jc w:val="center"/>
        </w:trPr>
        <w:tc>
          <w:tcPr>
            <w:tcW w:w="9252" w:type="dxa"/>
            <w:gridSpan w:val="2"/>
            <w:tcBorders>
              <w:top w:val="single" w:color="auto" w:sz="4" w:space="0"/>
              <w:left w:val="single" w:color="auto" w:sz="6" w:space="0"/>
              <w:bottom w:val="single" w:color="auto" w:sz="4" w:space="0"/>
              <w:right w:val="single" w:color="auto" w:sz="6" w:space="0"/>
            </w:tcBorders>
          </w:tcPr>
          <w:p w14:paraId="41A17CEC">
            <w:pPr>
              <w:spacing w:line="240" w:lineRule="exact"/>
              <w:ind w:right="210" w:rightChars="100"/>
              <w:rPr>
                <w:rFonts w:hint="eastAsia" w:ascii="黑体" w:hAnsi="宋体" w:eastAsia="黑体"/>
                <w:color w:val="000000"/>
                <w:kern w:val="0"/>
                <w:sz w:val="24"/>
                <w:szCs w:val="24"/>
              </w:rPr>
            </w:pPr>
          </w:p>
          <w:p w14:paraId="65BD7096">
            <w:pPr>
              <w:spacing w:line="240" w:lineRule="exact"/>
              <w:ind w:right="210" w:rightChars="100"/>
              <w:rPr>
                <w:rFonts w:hint="eastAsia" w:ascii="黑体" w:hAnsi="宋体" w:eastAsia="黑体"/>
                <w:color w:val="000000"/>
                <w:kern w:val="0"/>
                <w:szCs w:val="21"/>
              </w:rPr>
            </w:pPr>
            <w:r>
              <w:rPr>
                <w:rFonts w:hint="eastAsia" w:ascii="黑体" w:hAnsi="宋体" w:eastAsia="黑体"/>
                <w:color w:val="000000"/>
                <w:kern w:val="0"/>
                <w:sz w:val="24"/>
                <w:szCs w:val="24"/>
              </w:rPr>
              <w:t>注</w:t>
            </w:r>
            <w:r>
              <w:rPr>
                <w:rFonts w:hint="eastAsia" w:ascii="黑体" w:hAnsi="宋体" w:eastAsia="黑体"/>
                <w:color w:val="000000"/>
                <w:kern w:val="0"/>
                <w:szCs w:val="21"/>
              </w:rPr>
              <w:t>：本说明请按如下成果类型要求进行填写。</w:t>
            </w:r>
            <w:r>
              <w:rPr>
                <w:rFonts w:hint="eastAsia" w:ascii="黑体" w:eastAsia="黑体"/>
                <w:bCs/>
                <w:szCs w:val="21"/>
              </w:rPr>
              <w:t>填写时，请删除以下文字要求内容。</w:t>
            </w:r>
          </w:p>
          <w:p w14:paraId="7FA64777">
            <w:pPr>
              <w:spacing w:line="260" w:lineRule="exact"/>
              <w:ind w:right="210" w:rightChars="100" w:firstLine="517" w:firstLineChars="245"/>
              <w:rPr>
                <w:rFonts w:hint="eastAsia" w:ascii="宋体" w:hAnsi="宋体"/>
                <w:b/>
                <w:color w:val="000000"/>
                <w:kern w:val="0"/>
                <w:szCs w:val="21"/>
              </w:rPr>
            </w:pPr>
          </w:p>
          <w:p w14:paraId="21A2148C">
            <w:pPr>
              <w:spacing w:line="260" w:lineRule="exact"/>
              <w:ind w:right="210" w:rightChars="100" w:firstLine="517" w:firstLineChars="245"/>
              <w:rPr>
                <w:rFonts w:hint="eastAsia" w:ascii="宋体" w:hAnsi="宋体"/>
                <w:b/>
                <w:color w:val="000000"/>
                <w:kern w:val="0"/>
                <w:szCs w:val="21"/>
              </w:rPr>
            </w:pPr>
            <w:r>
              <w:rPr>
                <w:rFonts w:hint="eastAsia" w:ascii="宋体" w:hAnsi="宋体"/>
                <w:b/>
                <w:color w:val="000000"/>
                <w:kern w:val="0"/>
                <w:szCs w:val="21"/>
              </w:rPr>
              <w:t>一、论文/著作类成果需要说明（字数不超过5000字）</w:t>
            </w:r>
          </w:p>
          <w:p w14:paraId="6ED956AC">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（一）成果创新程度（1.发现哪些新问题；2.提出哪些新观点；3.构建哪些新理论；4.形成哪些新对策；5.运用</w:t>
            </w:r>
            <w:r>
              <w:rPr>
                <w:rFonts w:hint="eastAsia" w:ascii="宋体" w:hAnsi="宋体"/>
                <w:color w:val="000000"/>
                <w:kern w:val="0"/>
                <w:szCs w:val="21"/>
                <w:lang w:val="en-US" w:eastAsia="zh-CN"/>
              </w:rPr>
              <w:t>哪</w:t>
            </w:r>
            <w:r>
              <w:rPr>
                <w:rFonts w:hint="eastAsia" w:ascii="宋体" w:hAnsi="宋体"/>
                <w:color w:val="000000"/>
                <w:kern w:val="0"/>
                <w:szCs w:val="21"/>
              </w:rPr>
              <w:t>些新方法；6.使用哪些新资料）；</w:t>
            </w:r>
          </w:p>
          <w:p w14:paraId="3CDFCF5B">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（二）成果难易程度（1.研究问题的复杂程度；2.文献资料搜集与调研数据处理的难易程度）；</w:t>
            </w:r>
          </w:p>
          <w:p w14:paraId="5AE6EA22">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（三）成果价值（1.成果学术影响价值；2.成果实际应用价值）；</w:t>
            </w:r>
          </w:p>
          <w:p w14:paraId="0612F1DC">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（四）其他需要说明的情况（对成果水平和价值的评价）。</w:t>
            </w:r>
          </w:p>
          <w:p w14:paraId="79D120F7">
            <w:pPr>
              <w:spacing w:line="260" w:lineRule="exact"/>
              <w:ind w:right="210" w:rightChars="100" w:firstLine="420" w:firstLineChars="200"/>
              <w:rPr>
                <w:rFonts w:hint="eastAsia" w:ascii="宋体" w:hAnsi="宋体"/>
                <w:color w:val="000000"/>
                <w:kern w:val="0"/>
                <w:szCs w:val="21"/>
              </w:rPr>
            </w:pPr>
          </w:p>
          <w:p w14:paraId="23E00F3D">
            <w:pPr>
              <w:spacing w:line="260" w:lineRule="exact"/>
              <w:ind w:right="210" w:rightChars="100" w:firstLine="517" w:firstLineChars="245"/>
              <w:rPr>
                <w:rFonts w:hint="eastAsia" w:ascii="宋体" w:hAnsi="宋体"/>
                <w:b/>
                <w:color w:val="000000"/>
                <w:kern w:val="0"/>
                <w:szCs w:val="21"/>
              </w:rPr>
            </w:pPr>
            <w:r>
              <w:rPr>
                <w:rFonts w:hint="eastAsia" w:ascii="宋体" w:hAnsi="宋体"/>
                <w:b/>
                <w:color w:val="000000"/>
                <w:kern w:val="0"/>
                <w:szCs w:val="21"/>
              </w:rPr>
              <w:t>二、研究报告/调研报告类成果需要说明（字数不超过5000字）</w:t>
            </w:r>
          </w:p>
          <w:p w14:paraId="6232B5DE">
            <w:pPr>
              <w:spacing w:line="260" w:lineRule="exact"/>
              <w:ind w:left="210" w:leftChars="100" w:right="210" w:rightChars="100" w:firstLine="105" w:firstLineChars="50"/>
              <w:rPr>
                <w:rFonts w:hint="eastAsia" w:ascii="宋体" w:hAnsi="宋体"/>
                <w:color w:val="000000"/>
                <w:kern w:val="0"/>
                <w:szCs w:val="21"/>
              </w:rPr>
            </w:pPr>
            <w:r>
              <w:rPr>
                <w:rFonts w:hint="eastAsia" w:ascii="宋体" w:hAnsi="宋体"/>
                <w:color w:val="000000"/>
                <w:kern w:val="0"/>
                <w:szCs w:val="21"/>
              </w:rPr>
              <w:t>（一）成果创新程度/实效程度（1.选题的意义；2.选题是否是难点、热点问题；3.成果是否对全国或辽宁经济社会发展具有重大应用</w:t>
            </w:r>
            <w:r>
              <w:rPr>
                <w:rFonts w:hint="eastAsia" w:ascii="宋体" w:hAnsi="宋体"/>
                <w:color w:val="000000"/>
                <w:kern w:val="0"/>
                <w:szCs w:val="21"/>
                <w:lang w:eastAsia="zh-CN"/>
              </w:rPr>
              <w:t>价值</w:t>
            </w:r>
            <w:r>
              <w:rPr>
                <w:rFonts w:hint="eastAsia" w:ascii="宋体" w:hAnsi="宋体"/>
                <w:color w:val="000000"/>
                <w:kern w:val="0"/>
                <w:szCs w:val="21"/>
              </w:rPr>
              <w:t>和现实意义；4.成果是否获得领导批示或决策采纳，并产生重大社会效益）；</w:t>
            </w:r>
          </w:p>
          <w:p w14:paraId="566362F1">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（二）成果完备程度（1.运用材料的丰富性；2.论证结构的合理性；3.引证材料的规范性）；</w:t>
            </w:r>
          </w:p>
          <w:p w14:paraId="35197999">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（三）难易程度（1.研究问题的复杂性；2.实地调研与数据资料处理的难易性）；</w:t>
            </w:r>
          </w:p>
          <w:p w14:paraId="68C6167E">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（四）影响程度（说明相关学术成果公开发表情况/媒体宣传报道情况）；</w:t>
            </w:r>
          </w:p>
          <w:p w14:paraId="73D13F8B">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（五）其他需要说明的情况（对成果水平和价值的评价）。</w:t>
            </w:r>
          </w:p>
          <w:p w14:paraId="47E4C32D">
            <w:pPr>
              <w:spacing w:line="260" w:lineRule="exact"/>
              <w:ind w:right="210" w:rightChars="100" w:firstLine="411" w:firstLineChars="196"/>
              <w:rPr>
                <w:rFonts w:hint="eastAsia" w:ascii="宋体" w:hAnsi="宋体"/>
                <w:color w:val="000000"/>
                <w:kern w:val="0"/>
                <w:szCs w:val="21"/>
              </w:rPr>
            </w:pPr>
          </w:p>
          <w:p w14:paraId="3DF7DF6F">
            <w:pPr>
              <w:spacing w:line="260" w:lineRule="exact"/>
              <w:ind w:right="210" w:rightChars="100" w:firstLine="517" w:firstLineChars="245"/>
              <w:rPr>
                <w:rFonts w:hint="eastAsia" w:ascii="宋体" w:hAnsi="宋体"/>
                <w:b/>
                <w:color w:val="000000"/>
                <w:kern w:val="0"/>
                <w:szCs w:val="21"/>
              </w:rPr>
            </w:pPr>
            <w:r>
              <w:rPr>
                <w:rFonts w:hint="eastAsia" w:ascii="宋体" w:hAnsi="宋体"/>
                <w:b/>
                <w:color w:val="000000"/>
                <w:kern w:val="0"/>
                <w:szCs w:val="21"/>
              </w:rPr>
              <w:t>三、科普著作/音像制品与音频视频作品类成果需要说明（字数不超过5000字）</w:t>
            </w:r>
          </w:p>
          <w:p w14:paraId="0ACDB1ED">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（一）思想性（说明成果是否坚持和运用马克思主义立场观点方法，是否坚持党的路线方针政策，是否弘扬正能量，对建设社会主义精神文明和提高人民群众思想道德素质有何重要作用）；</w:t>
            </w:r>
          </w:p>
          <w:p w14:paraId="600AA029">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（二）科学性（说明成果在概念、术语、观点和知识表达方面是否准确、严谨、成熟和完整，数据和实例是否真实可靠，是否能够深刻、全面、透彻地诠释科学文化的内涵）；</w:t>
            </w:r>
          </w:p>
          <w:p w14:paraId="6DA5C2E1">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（三）通俗性（说明成果能否强烈吸引读者，是否适应读者阅读习惯和理解能力，能否让读者比较容易地理解陌生、抽象、复杂和深奥的科学原理）；</w:t>
            </w:r>
          </w:p>
          <w:p w14:paraId="6C64C17A">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（四）实用性（说明成果是否紧跟时代步伐，是否反映与经济社会发展紧密相关的重大问题及百姓关注的突出热点问题，是否具有很高的社会认同度，是否取得很高的社会效益和经济效益）；</w:t>
            </w:r>
          </w:p>
          <w:p w14:paraId="7936E472">
            <w:pPr>
              <w:spacing w:line="260" w:lineRule="exact"/>
              <w:ind w:right="210" w:rightChars="100" w:firstLine="315" w:firstLineChars="150"/>
              <w:rPr>
                <w:rFonts w:hint="eastAsia" w:ascii="宋体" w:hAnsi="宋体"/>
                <w:color w:val="000000"/>
                <w:kern w:val="0"/>
                <w:szCs w:val="21"/>
              </w:rPr>
            </w:pPr>
            <w:r>
              <w:rPr>
                <w:rFonts w:hint="eastAsia" w:ascii="宋体" w:hAnsi="宋体"/>
                <w:color w:val="000000"/>
                <w:kern w:val="0"/>
                <w:szCs w:val="21"/>
              </w:rPr>
              <w:t>（五）艺术性（说明成果构思是否新颖、独特，制作是否精美，创作手法和表现形式是否具有鲜明的时代感和独创性，语言或文字是否精</w:t>
            </w:r>
            <w:r>
              <w:rPr>
                <w:rFonts w:hint="eastAsia" w:ascii="宋体" w:hAnsi="宋体"/>
                <w:color w:val="000000"/>
                <w:kern w:val="0"/>
                <w:szCs w:val="21"/>
                <w:lang w:eastAsia="zh-CN"/>
              </w:rPr>
              <w:t>练</w:t>
            </w:r>
            <w:r>
              <w:rPr>
                <w:rFonts w:hint="eastAsia" w:ascii="宋体" w:hAnsi="宋体"/>
                <w:color w:val="000000"/>
                <w:kern w:val="0"/>
                <w:szCs w:val="21"/>
              </w:rPr>
              <w:t>、生动、流畅、引人入胜，是否富有特色，具有强烈的感染力）。</w:t>
            </w:r>
          </w:p>
          <w:p w14:paraId="5165F14F">
            <w:pPr>
              <w:ind w:firstLine="420" w:firstLineChars="200"/>
              <w:rPr>
                <w:rFonts w:hint="eastAsia" w:ascii="宋体" w:hAnsi="宋体"/>
                <w:color w:val="000000"/>
                <w:kern w:val="0"/>
                <w:szCs w:val="21"/>
              </w:rPr>
            </w:pPr>
          </w:p>
          <w:p w14:paraId="7563B08F">
            <w:pPr>
              <w:ind w:firstLine="420" w:firstLineChars="200"/>
              <w:rPr>
                <w:rFonts w:hint="eastAsia" w:ascii="宋体" w:hAnsi="宋体"/>
                <w:color w:val="000000"/>
                <w:kern w:val="0"/>
                <w:szCs w:val="21"/>
              </w:rPr>
            </w:pPr>
          </w:p>
          <w:p w14:paraId="60074ADE">
            <w:pPr>
              <w:ind w:firstLine="420" w:firstLineChars="200"/>
              <w:rPr>
                <w:rFonts w:hint="eastAsia" w:ascii="宋体" w:hAnsi="宋体"/>
                <w:color w:val="000000"/>
                <w:kern w:val="0"/>
                <w:szCs w:val="21"/>
              </w:rPr>
            </w:pPr>
          </w:p>
          <w:p w14:paraId="298499F2">
            <w:pPr>
              <w:ind w:firstLine="420" w:firstLineChars="200"/>
              <w:rPr>
                <w:rFonts w:hint="eastAsia" w:ascii="宋体" w:hAnsi="宋体"/>
                <w:color w:val="000000"/>
                <w:kern w:val="0"/>
                <w:szCs w:val="21"/>
              </w:rPr>
            </w:pPr>
          </w:p>
          <w:p w14:paraId="6EA160BC">
            <w:pPr>
              <w:ind w:firstLine="420" w:firstLineChars="200"/>
              <w:rPr>
                <w:rFonts w:hint="eastAsia" w:ascii="宋体" w:hAnsi="宋体"/>
                <w:color w:val="000000"/>
                <w:kern w:val="0"/>
                <w:szCs w:val="21"/>
              </w:rPr>
            </w:pPr>
          </w:p>
          <w:p w14:paraId="69641E34">
            <w:pPr>
              <w:ind w:firstLine="420" w:firstLineChars="200"/>
              <w:rPr>
                <w:rFonts w:hint="eastAsia" w:ascii="宋体" w:hAnsi="宋体"/>
                <w:color w:val="000000"/>
                <w:kern w:val="0"/>
                <w:szCs w:val="21"/>
              </w:rPr>
            </w:pPr>
          </w:p>
          <w:p w14:paraId="44B8802F">
            <w:pPr>
              <w:ind w:firstLine="420" w:firstLineChars="200"/>
              <w:rPr>
                <w:rFonts w:hint="eastAsia" w:ascii="宋体" w:hAnsi="宋体"/>
                <w:color w:val="000000"/>
                <w:kern w:val="0"/>
                <w:szCs w:val="21"/>
              </w:rPr>
            </w:pPr>
          </w:p>
          <w:p w14:paraId="3367943C">
            <w:pPr>
              <w:ind w:firstLine="420" w:firstLineChars="200"/>
              <w:rPr>
                <w:rFonts w:hint="eastAsia" w:ascii="宋体" w:hAnsi="宋体"/>
                <w:color w:val="000000"/>
                <w:kern w:val="0"/>
                <w:szCs w:val="21"/>
              </w:rPr>
            </w:pPr>
          </w:p>
          <w:p w14:paraId="6DA3E9E3">
            <w:pPr>
              <w:ind w:firstLine="420" w:firstLineChars="200"/>
              <w:rPr>
                <w:rFonts w:hint="eastAsia" w:ascii="宋体" w:hAnsi="宋体"/>
                <w:color w:val="000000"/>
                <w:kern w:val="0"/>
                <w:szCs w:val="21"/>
              </w:rPr>
            </w:pPr>
          </w:p>
          <w:p w14:paraId="265BBD04">
            <w:pPr>
              <w:ind w:firstLine="420" w:firstLineChars="200"/>
              <w:rPr>
                <w:rFonts w:hint="eastAsia" w:ascii="宋体" w:hAnsi="宋体"/>
                <w:color w:val="000000"/>
                <w:kern w:val="0"/>
                <w:szCs w:val="21"/>
              </w:rPr>
            </w:pPr>
          </w:p>
          <w:p w14:paraId="7B6D8FC1">
            <w:pPr>
              <w:ind w:firstLine="420" w:firstLineChars="200"/>
              <w:rPr>
                <w:rFonts w:hint="eastAsia" w:ascii="宋体" w:hAnsi="宋体"/>
                <w:color w:val="000000"/>
                <w:kern w:val="0"/>
                <w:szCs w:val="21"/>
              </w:rPr>
            </w:pPr>
          </w:p>
          <w:p w14:paraId="62E042A5">
            <w:pPr>
              <w:ind w:firstLine="420" w:firstLineChars="200"/>
              <w:rPr>
                <w:rFonts w:hint="eastAsia" w:ascii="宋体" w:hAnsi="宋体"/>
                <w:color w:val="000000"/>
                <w:kern w:val="0"/>
                <w:szCs w:val="21"/>
              </w:rPr>
            </w:pPr>
          </w:p>
          <w:p w14:paraId="377F8303">
            <w:pPr>
              <w:rPr>
                <w:rFonts w:hint="eastAsia" w:ascii="宋体" w:hAnsi="宋体"/>
                <w:color w:val="000000"/>
                <w:kern w:val="0"/>
                <w:szCs w:val="21"/>
              </w:rPr>
            </w:pPr>
          </w:p>
          <w:p w14:paraId="4FD48328">
            <w:pPr>
              <w:rPr>
                <w:rFonts w:hint="eastAsia" w:ascii="宋体" w:hAnsi="宋体"/>
                <w:color w:val="000000"/>
                <w:kern w:val="0"/>
                <w:szCs w:val="21"/>
              </w:rPr>
            </w:pPr>
          </w:p>
        </w:tc>
      </w:tr>
      <w:tr w14:paraId="0C05B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637" w:hRule="atLeast"/>
          <w:jc w:val="center"/>
        </w:trPr>
        <w:tc>
          <w:tcPr>
            <w:tcW w:w="9252" w:type="dxa"/>
            <w:gridSpan w:val="2"/>
            <w:tcBorders>
              <w:top w:val="single" w:color="auto" w:sz="4" w:space="0"/>
              <w:left w:val="single" w:color="auto" w:sz="6" w:space="0"/>
              <w:bottom w:val="single" w:color="auto" w:sz="4" w:space="0"/>
              <w:right w:val="single" w:color="auto" w:sz="6" w:space="0"/>
            </w:tcBorders>
            <w:vAlign w:val="center"/>
          </w:tcPr>
          <w:p w14:paraId="64DA626A">
            <w:pPr>
              <w:jc w:val="center"/>
              <w:rPr>
                <w:rFonts w:hint="eastAsia" w:ascii="宋体" w:hAnsi="宋体"/>
                <w:color w:val="000000"/>
                <w:kern w:val="0"/>
                <w:szCs w:val="21"/>
              </w:rPr>
            </w:pPr>
            <w:r>
              <w:rPr>
                <w:rFonts w:hint="eastAsia" w:ascii="方正小标宋简体" w:hAnsi="方正小标宋简体" w:eastAsia="方正小标宋简体" w:cs="方正小标宋简体"/>
                <w:color w:val="000000"/>
                <w:kern w:val="0"/>
                <w:sz w:val="30"/>
                <w:szCs w:val="30"/>
              </w:rPr>
              <w:t>表</w:t>
            </w:r>
            <w:r>
              <w:rPr>
                <w:rFonts w:hint="eastAsia" w:ascii="方正小标宋简体" w:hAnsi="方正小标宋简体" w:eastAsia="方正小标宋简体" w:cs="方正小标宋简体"/>
                <w:color w:val="000000"/>
                <w:kern w:val="0"/>
                <w:sz w:val="30"/>
                <w:szCs w:val="30"/>
                <w:lang w:val="en-US" w:eastAsia="zh-CN"/>
              </w:rPr>
              <w:t>四</w:t>
            </w:r>
            <w:r>
              <w:rPr>
                <w:rFonts w:hint="eastAsia" w:ascii="方正小标宋简体" w:hAnsi="方正小标宋简体" w:eastAsia="方正小标宋简体" w:cs="方正小标宋简体"/>
                <w:color w:val="000000"/>
                <w:kern w:val="0"/>
                <w:sz w:val="30"/>
                <w:szCs w:val="30"/>
              </w:rPr>
              <w:t xml:space="preserve">  审核意见</w:t>
            </w:r>
          </w:p>
        </w:tc>
      </w:tr>
      <w:tr w14:paraId="08A35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336" w:hRule="atLeast"/>
          <w:jc w:val="center"/>
        </w:trPr>
        <w:tc>
          <w:tcPr>
            <w:tcW w:w="1449" w:type="dxa"/>
            <w:tcBorders>
              <w:top w:val="single" w:color="auto" w:sz="4" w:space="0"/>
              <w:left w:val="single" w:color="auto" w:sz="6" w:space="0"/>
              <w:right w:val="single" w:color="auto" w:sz="6" w:space="0"/>
            </w:tcBorders>
            <w:vAlign w:val="center"/>
          </w:tcPr>
          <w:p w14:paraId="75292AC5">
            <w:pPr>
              <w:jc w:val="center"/>
              <w:rPr>
                <w:rFonts w:hint="eastAsia" w:ascii="宋体" w:hAnsi="宋体" w:eastAsia="宋体"/>
                <w:color w:val="000000"/>
                <w:kern w:val="0"/>
                <w:szCs w:val="21"/>
                <w:lang w:eastAsia="zh-CN"/>
              </w:rPr>
            </w:pPr>
            <w:r>
              <w:rPr>
                <w:rFonts w:hint="eastAsia" w:ascii="宋体" w:hAnsi="宋体"/>
                <w:color w:val="000000"/>
                <w:kern w:val="0"/>
                <w:szCs w:val="21"/>
                <w:lang w:val="en-US" w:eastAsia="zh-CN"/>
              </w:rPr>
              <w:t>所在单位前置资格审核、意识形态审核、</w:t>
            </w:r>
            <w:r>
              <w:rPr>
                <w:rFonts w:hint="eastAsia" w:ascii="宋体" w:hAnsi="宋体"/>
                <w:color w:val="000000"/>
                <w:kern w:val="0"/>
                <w:szCs w:val="21"/>
                <w:lang w:eastAsia="zh-CN"/>
              </w:rPr>
              <w:t>科研诚信</w:t>
            </w:r>
          </w:p>
          <w:p w14:paraId="33142E2E">
            <w:pPr>
              <w:jc w:val="center"/>
              <w:rPr>
                <w:rFonts w:hint="eastAsia" w:ascii="宋体" w:hAnsi="宋体"/>
                <w:color w:val="000000"/>
                <w:kern w:val="0"/>
                <w:szCs w:val="21"/>
              </w:rPr>
            </w:pPr>
            <w:r>
              <w:rPr>
                <w:rFonts w:hint="eastAsia" w:ascii="宋体" w:hAnsi="宋体"/>
                <w:color w:val="000000"/>
                <w:kern w:val="0"/>
                <w:szCs w:val="21"/>
              </w:rPr>
              <w:t>审</w:t>
            </w:r>
            <w:r>
              <w:rPr>
                <w:rFonts w:hint="eastAsia" w:ascii="宋体" w:hAnsi="宋体"/>
                <w:color w:val="000000"/>
                <w:kern w:val="0"/>
                <w:szCs w:val="21"/>
                <w:lang w:eastAsia="zh-CN"/>
              </w:rPr>
              <w:t>核</w:t>
            </w:r>
            <w:r>
              <w:rPr>
                <w:rFonts w:hint="eastAsia" w:ascii="宋体" w:hAnsi="宋体"/>
                <w:color w:val="000000"/>
                <w:kern w:val="0"/>
                <w:szCs w:val="21"/>
              </w:rPr>
              <w:t>意见</w:t>
            </w:r>
          </w:p>
        </w:tc>
        <w:tc>
          <w:tcPr>
            <w:tcW w:w="7803" w:type="dxa"/>
            <w:tcBorders>
              <w:top w:val="single" w:color="auto" w:sz="4" w:space="0"/>
              <w:left w:val="single" w:color="auto" w:sz="6" w:space="0"/>
              <w:bottom w:val="single" w:color="auto" w:sz="4" w:space="0"/>
              <w:right w:val="single" w:color="auto" w:sz="6" w:space="0"/>
            </w:tcBorders>
            <w:vAlign w:val="center"/>
          </w:tcPr>
          <w:p w14:paraId="002725FB">
            <w:pPr>
              <w:rPr>
                <w:rFonts w:hint="eastAsia" w:ascii="宋体" w:hAnsi="宋体"/>
                <w:color w:val="000000"/>
                <w:kern w:val="0"/>
                <w:szCs w:val="21"/>
              </w:rPr>
            </w:pPr>
          </w:p>
          <w:p w14:paraId="4159183F">
            <w:pPr>
              <w:ind w:firstLine="420" w:firstLineChars="200"/>
              <w:rPr>
                <w:rFonts w:hint="eastAsia" w:ascii="宋体" w:hAnsi="宋体" w:eastAsia="宋体"/>
                <w:color w:val="000000"/>
                <w:kern w:val="0"/>
                <w:szCs w:val="21"/>
                <w:lang w:eastAsia="zh-CN"/>
              </w:rPr>
            </w:pPr>
            <w:r>
              <w:rPr>
                <w:rFonts w:hint="eastAsia" w:ascii="宋体" w:hAnsi="宋体"/>
                <w:color w:val="000000"/>
                <w:kern w:val="0"/>
                <w:szCs w:val="21"/>
                <w:lang w:eastAsia="zh-CN"/>
              </w:rPr>
              <w:t>（所在单位</w:t>
            </w:r>
            <w:r>
              <w:rPr>
                <w:rFonts w:hint="eastAsia" w:ascii="宋体" w:hAnsi="宋体"/>
                <w:color w:val="000000"/>
                <w:kern w:val="0"/>
                <w:szCs w:val="21"/>
              </w:rPr>
              <w:t>主要领导签字</w:t>
            </w:r>
            <w:r>
              <w:rPr>
                <w:rFonts w:hint="eastAsia" w:ascii="宋体" w:hAnsi="宋体"/>
                <w:color w:val="000000"/>
                <w:kern w:val="0"/>
                <w:szCs w:val="21"/>
                <w:lang w:eastAsia="zh-CN"/>
              </w:rPr>
              <w:t>）</w:t>
            </w:r>
          </w:p>
          <w:p w14:paraId="1979CDE3">
            <w:pPr>
              <w:wordWrap w:val="0"/>
              <w:jc w:val="right"/>
              <w:rPr>
                <w:rFonts w:hint="eastAsia" w:ascii="宋体" w:hAnsi="宋体"/>
                <w:color w:val="000000"/>
                <w:kern w:val="0"/>
                <w:szCs w:val="21"/>
              </w:rPr>
            </w:pPr>
          </w:p>
          <w:p w14:paraId="1F609136">
            <w:pPr>
              <w:wordWrap w:val="0"/>
              <w:jc w:val="right"/>
              <w:rPr>
                <w:rFonts w:hint="eastAsia" w:ascii="宋体" w:hAnsi="宋体"/>
                <w:color w:val="000000"/>
                <w:kern w:val="0"/>
                <w:szCs w:val="21"/>
              </w:rPr>
            </w:pPr>
          </w:p>
          <w:p w14:paraId="2ED2EAD0">
            <w:pPr>
              <w:wordWrap w:val="0"/>
              <w:jc w:val="right"/>
              <w:rPr>
                <w:rFonts w:hint="eastAsia" w:ascii="宋体" w:hAnsi="宋体"/>
                <w:color w:val="000000"/>
                <w:kern w:val="0"/>
                <w:szCs w:val="21"/>
              </w:rPr>
            </w:pPr>
          </w:p>
          <w:p w14:paraId="0A4F1399">
            <w:pPr>
              <w:wordWrap w:val="0"/>
              <w:jc w:val="right"/>
              <w:rPr>
                <w:rFonts w:hint="eastAsia" w:ascii="宋体" w:hAnsi="宋体"/>
                <w:color w:val="000000"/>
                <w:kern w:val="0"/>
                <w:szCs w:val="21"/>
              </w:rPr>
            </w:pPr>
            <w:r>
              <w:rPr>
                <w:rFonts w:hint="eastAsia" w:ascii="宋体" w:hAnsi="宋体"/>
                <w:color w:val="000000"/>
                <w:kern w:val="0"/>
                <w:szCs w:val="21"/>
              </w:rPr>
              <w:t xml:space="preserve">单位（公章）             </w:t>
            </w:r>
          </w:p>
          <w:p w14:paraId="39B899A3">
            <w:pPr>
              <w:rPr>
                <w:rFonts w:hint="eastAsia" w:ascii="宋体" w:hAnsi="宋体"/>
                <w:color w:val="000000"/>
                <w:kern w:val="0"/>
                <w:szCs w:val="21"/>
              </w:rPr>
            </w:pPr>
          </w:p>
          <w:p w14:paraId="10D5E7C4">
            <w:pPr>
              <w:wordWrap w:val="0"/>
              <w:jc w:val="right"/>
              <w:rPr>
                <w:rFonts w:hint="eastAsia" w:ascii="宋体" w:hAnsi="宋体"/>
                <w:color w:val="000000"/>
                <w:kern w:val="0"/>
                <w:szCs w:val="21"/>
              </w:rPr>
            </w:pPr>
            <w:r>
              <w:rPr>
                <w:rFonts w:hint="eastAsia" w:ascii="宋体" w:hAnsi="宋体"/>
                <w:color w:val="000000"/>
                <w:kern w:val="0"/>
                <w:szCs w:val="21"/>
              </w:rPr>
              <w:t xml:space="preserve">         年    月    日             </w:t>
            </w:r>
          </w:p>
          <w:p w14:paraId="3B86FF4E">
            <w:pPr>
              <w:jc w:val="right"/>
              <w:rPr>
                <w:rFonts w:hint="eastAsia" w:ascii="宋体" w:hAnsi="宋体"/>
                <w:color w:val="000000"/>
                <w:kern w:val="0"/>
                <w:szCs w:val="21"/>
              </w:rPr>
            </w:pPr>
          </w:p>
        </w:tc>
      </w:tr>
      <w:tr w14:paraId="50CA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054" w:hRule="atLeast"/>
          <w:jc w:val="center"/>
        </w:trPr>
        <w:tc>
          <w:tcPr>
            <w:tcW w:w="1449" w:type="dxa"/>
            <w:tcBorders>
              <w:top w:val="single" w:color="auto" w:sz="4" w:space="0"/>
              <w:left w:val="single" w:color="auto" w:sz="6" w:space="0"/>
              <w:bottom w:val="single" w:color="auto" w:sz="4" w:space="0"/>
              <w:right w:val="single" w:color="auto" w:sz="6" w:space="0"/>
            </w:tcBorders>
            <w:vAlign w:val="center"/>
          </w:tcPr>
          <w:p w14:paraId="3E5C61FB">
            <w:pPr>
              <w:jc w:val="center"/>
              <w:rPr>
                <w:rFonts w:hint="eastAsia" w:ascii="宋体" w:hAnsi="宋体"/>
                <w:color w:val="000000"/>
                <w:kern w:val="0"/>
                <w:szCs w:val="21"/>
              </w:rPr>
            </w:pPr>
            <w:r>
              <w:rPr>
                <w:rFonts w:hint="eastAsia" w:ascii="宋体" w:hAnsi="宋体"/>
                <w:color w:val="000000"/>
                <w:kern w:val="0"/>
                <w:szCs w:val="21"/>
              </w:rPr>
              <w:t>申报点</w:t>
            </w:r>
          </w:p>
          <w:p w14:paraId="66165592">
            <w:pPr>
              <w:jc w:val="center"/>
              <w:rPr>
                <w:rFonts w:hint="eastAsia" w:ascii="宋体" w:hAnsi="宋体"/>
                <w:color w:val="000000"/>
                <w:kern w:val="0"/>
                <w:szCs w:val="21"/>
              </w:rPr>
            </w:pPr>
            <w:r>
              <w:rPr>
                <w:rFonts w:hint="eastAsia" w:ascii="宋体" w:hAnsi="宋体"/>
                <w:color w:val="000000"/>
                <w:kern w:val="0"/>
                <w:szCs w:val="21"/>
              </w:rPr>
              <w:t>审核意见</w:t>
            </w:r>
          </w:p>
        </w:tc>
        <w:tc>
          <w:tcPr>
            <w:tcW w:w="7803" w:type="dxa"/>
            <w:tcBorders>
              <w:top w:val="single" w:color="auto" w:sz="4" w:space="0"/>
              <w:left w:val="single" w:color="auto" w:sz="6" w:space="0"/>
              <w:bottom w:val="single" w:color="auto" w:sz="4" w:space="0"/>
              <w:right w:val="single" w:color="auto" w:sz="6" w:space="0"/>
            </w:tcBorders>
            <w:vAlign w:val="center"/>
          </w:tcPr>
          <w:p w14:paraId="193EEA80">
            <w:pPr>
              <w:rPr>
                <w:rFonts w:hint="eastAsia" w:ascii="宋体" w:hAnsi="宋体"/>
                <w:color w:val="000000"/>
                <w:kern w:val="0"/>
                <w:szCs w:val="21"/>
              </w:rPr>
            </w:pPr>
          </w:p>
          <w:p w14:paraId="5893C209">
            <w:pPr>
              <w:rPr>
                <w:rFonts w:hint="eastAsia" w:ascii="宋体" w:hAnsi="宋体"/>
                <w:color w:val="000000"/>
                <w:kern w:val="0"/>
                <w:szCs w:val="21"/>
              </w:rPr>
            </w:pPr>
          </w:p>
          <w:p w14:paraId="116B5BDE">
            <w:pPr>
              <w:rPr>
                <w:rFonts w:hint="eastAsia" w:ascii="宋体" w:hAnsi="宋体"/>
                <w:color w:val="000000"/>
                <w:kern w:val="0"/>
                <w:szCs w:val="21"/>
              </w:rPr>
            </w:pPr>
          </w:p>
          <w:p w14:paraId="599464CC">
            <w:pPr>
              <w:rPr>
                <w:rFonts w:hint="eastAsia" w:ascii="宋体" w:hAnsi="宋体"/>
                <w:color w:val="000000"/>
                <w:kern w:val="0"/>
                <w:szCs w:val="21"/>
              </w:rPr>
            </w:pPr>
          </w:p>
          <w:p w14:paraId="736CDAB2">
            <w:pPr>
              <w:wordWrap w:val="0"/>
              <w:jc w:val="right"/>
              <w:rPr>
                <w:rFonts w:hint="eastAsia" w:ascii="宋体" w:hAnsi="宋体"/>
                <w:color w:val="000000"/>
                <w:kern w:val="0"/>
                <w:szCs w:val="21"/>
              </w:rPr>
            </w:pPr>
            <w:r>
              <w:rPr>
                <w:rFonts w:hint="eastAsia" w:ascii="宋体" w:hAnsi="宋体"/>
                <w:color w:val="000000"/>
                <w:kern w:val="0"/>
                <w:szCs w:val="21"/>
              </w:rPr>
              <w:t xml:space="preserve">申报点（公章）             </w:t>
            </w:r>
          </w:p>
          <w:p w14:paraId="27E8A0D4">
            <w:pPr>
              <w:rPr>
                <w:rFonts w:hint="eastAsia" w:ascii="宋体" w:hAnsi="宋体"/>
                <w:color w:val="000000"/>
                <w:kern w:val="0"/>
                <w:szCs w:val="21"/>
              </w:rPr>
            </w:pPr>
          </w:p>
          <w:p w14:paraId="632B071D">
            <w:pPr>
              <w:wordWrap w:val="0"/>
              <w:jc w:val="right"/>
              <w:rPr>
                <w:rFonts w:hint="eastAsia" w:ascii="宋体" w:hAnsi="宋体"/>
                <w:color w:val="000000"/>
                <w:kern w:val="0"/>
                <w:szCs w:val="21"/>
              </w:rPr>
            </w:pPr>
            <w:r>
              <w:rPr>
                <w:rFonts w:hint="eastAsia" w:ascii="宋体" w:hAnsi="宋体"/>
                <w:color w:val="000000"/>
                <w:kern w:val="0"/>
                <w:szCs w:val="21"/>
              </w:rPr>
              <w:t xml:space="preserve">         年    月    日             </w:t>
            </w:r>
          </w:p>
          <w:p w14:paraId="7C7B5992">
            <w:pPr>
              <w:jc w:val="right"/>
              <w:rPr>
                <w:rFonts w:hint="eastAsia" w:ascii="宋体" w:hAnsi="宋体"/>
                <w:color w:val="000000"/>
                <w:kern w:val="0"/>
                <w:szCs w:val="21"/>
              </w:rPr>
            </w:pPr>
          </w:p>
        </w:tc>
      </w:tr>
      <w:tr w14:paraId="1BD7F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2" w:hRule="atLeast"/>
          <w:jc w:val="center"/>
        </w:trPr>
        <w:tc>
          <w:tcPr>
            <w:tcW w:w="1449" w:type="dxa"/>
            <w:tcBorders>
              <w:top w:val="single" w:color="auto" w:sz="4" w:space="0"/>
              <w:left w:val="single" w:color="auto" w:sz="6" w:space="0"/>
              <w:bottom w:val="single" w:color="auto" w:sz="4" w:space="0"/>
              <w:right w:val="single" w:color="auto" w:sz="6" w:space="0"/>
            </w:tcBorders>
            <w:vAlign w:val="center"/>
          </w:tcPr>
          <w:p w14:paraId="024A3192">
            <w:pPr>
              <w:jc w:val="center"/>
              <w:rPr>
                <w:rFonts w:hint="eastAsia" w:ascii="宋体" w:hAnsi="宋体"/>
                <w:color w:val="000000"/>
                <w:kern w:val="0"/>
                <w:szCs w:val="21"/>
              </w:rPr>
            </w:pPr>
            <w:r>
              <w:rPr>
                <w:rFonts w:hint="eastAsia" w:ascii="宋体" w:hAnsi="宋体"/>
                <w:color w:val="000000"/>
                <w:kern w:val="0"/>
                <w:szCs w:val="21"/>
              </w:rPr>
              <w:t>省</w:t>
            </w:r>
            <w:r>
              <w:rPr>
                <w:rFonts w:hint="eastAsia" w:ascii="宋体" w:hAnsi="宋体"/>
                <w:color w:val="000000"/>
                <w:kern w:val="0"/>
                <w:szCs w:val="21"/>
                <w:lang w:eastAsia="zh-CN"/>
              </w:rPr>
              <w:t>评委会办公室</w:t>
            </w:r>
            <w:r>
              <w:rPr>
                <w:rFonts w:hint="eastAsia" w:ascii="宋体" w:hAnsi="宋体"/>
                <w:color w:val="000000"/>
                <w:kern w:val="0"/>
                <w:szCs w:val="21"/>
              </w:rPr>
              <w:t>审核意见</w:t>
            </w:r>
          </w:p>
        </w:tc>
        <w:tc>
          <w:tcPr>
            <w:tcW w:w="7803" w:type="dxa"/>
            <w:tcBorders>
              <w:top w:val="single" w:color="auto" w:sz="4" w:space="0"/>
              <w:left w:val="single" w:color="auto" w:sz="6" w:space="0"/>
              <w:bottom w:val="single" w:color="auto" w:sz="4" w:space="0"/>
              <w:right w:val="single" w:color="auto" w:sz="6" w:space="0"/>
            </w:tcBorders>
            <w:vAlign w:val="center"/>
          </w:tcPr>
          <w:p w14:paraId="7517E1DC">
            <w:pPr>
              <w:rPr>
                <w:rFonts w:hint="eastAsia" w:ascii="宋体" w:hAnsi="宋体"/>
                <w:color w:val="000000"/>
                <w:kern w:val="0"/>
                <w:szCs w:val="21"/>
              </w:rPr>
            </w:pPr>
          </w:p>
          <w:p w14:paraId="61B11932">
            <w:pPr>
              <w:rPr>
                <w:rFonts w:hint="eastAsia" w:ascii="宋体" w:hAnsi="宋体"/>
                <w:color w:val="000000"/>
                <w:kern w:val="0"/>
                <w:szCs w:val="21"/>
              </w:rPr>
            </w:pPr>
          </w:p>
          <w:p w14:paraId="565EAB60">
            <w:pPr>
              <w:rPr>
                <w:rFonts w:hint="eastAsia" w:ascii="宋体" w:hAnsi="宋体"/>
                <w:color w:val="000000"/>
                <w:kern w:val="0"/>
                <w:szCs w:val="21"/>
              </w:rPr>
            </w:pPr>
          </w:p>
          <w:p w14:paraId="6065046B">
            <w:pPr>
              <w:rPr>
                <w:rFonts w:hint="eastAsia" w:ascii="宋体" w:hAnsi="宋体"/>
                <w:color w:val="000000"/>
                <w:kern w:val="0"/>
                <w:szCs w:val="21"/>
              </w:rPr>
            </w:pPr>
          </w:p>
          <w:p w14:paraId="28BE1D9B">
            <w:pPr>
              <w:rPr>
                <w:rFonts w:hint="eastAsia" w:ascii="宋体" w:hAnsi="宋体"/>
                <w:color w:val="000000"/>
                <w:kern w:val="0"/>
                <w:szCs w:val="21"/>
              </w:rPr>
            </w:pPr>
          </w:p>
          <w:p w14:paraId="51A0FAC9">
            <w:pPr>
              <w:wordWrap w:val="0"/>
              <w:jc w:val="center"/>
              <w:rPr>
                <w:rFonts w:hint="eastAsia" w:ascii="宋体" w:hAnsi="宋体"/>
                <w:color w:val="000000"/>
                <w:kern w:val="0"/>
                <w:szCs w:val="21"/>
              </w:rPr>
            </w:pPr>
            <w:r>
              <w:rPr>
                <w:rFonts w:hint="eastAsia" w:ascii="宋体" w:hAnsi="宋体"/>
                <w:color w:val="000000"/>
                <w:kern w:val="0"/>
                <w:szCs w:val="21"/>
                <w:lang w:val="en-US" w:eastAsia="zh-CN"/>
              </w:rPr>
              <w:t xml:space="preserve">                                        省评委会办公室</w:t>
            </w:r>
            <w:r>
              <w:rPr>
                <w:rFonts w:hint="eastAsia" w:ascii="宋体" w:hAnsi="宋体"/>
                <w:color w:val="000000"/>
                <w:kern w:val="0"/>
                <w:szCs w:val="21"/>
              </w:rPr>
              <w:t>（</w:t>
            </w:r>
            <w:r>
              <w:rPr>
                <w:rFonts w:hint="eastAsia" w:ascii="宋体" w:hAnsi="宋体"/>
                <w:color w:val="000000"/>
                <w:kern w:val="0"/>
                <w:szCs w:val="21"/>
                <w:lang w:val="en-US" w:eastAsia="zh-CN"/>
              </w:rPr>
              <w:t>盖</w:t>
            </w:r>
            <w:r>
              <w:rPr>
                <w:rFonts w:hint="eastAsia" w:ascii="宋体" w:hAnsi="宋体"/>
                <w:color w:val="000000"/>
                <w:kern w:val="0"/>
                <w:szCs w:val="21"/>
              </w:rPr>
              <w:t xml:space="preserve">章）     </w:t>
            </w:r>
          </w:p>
          <w:p w14:paraId="6F2AE366">
            <w:pPr>
              <w:rPr>
                <w:rFonts w:hint="eastAsia" w:ascii="宋体" w:hAnsi="宋体"/>
                <w:color w:val="000000"/>
                <w:kern w:val="0"/>
                <w:szCs w:val="21"/>
              </w:rPr>
            </w:pPr>
          </w:p>
          <w:p w14:paraId="4509BF50">
            <w:pPr>
              <w:wordWrap w:val="0"/>
              <w:jc w:val="right"/>
            </w:pPr>
            <w:r>
              <w:rPr>
                <w:rFonts w:hint="eastAsia" w:ascii="宋体" w:hAnsi="宋体"/>
                <w:color w:val="000000"/>
                <w:kern w:val="0"/>
                <w:szCs w:val="21"/>
              </w:rPr>
              <w:t xml:space="preserve">         年    月    日             </w:t>
            </w:r>
          </w:p>
          <w:p w14:paraId="0B004F11">
            <w:pPr>
              <w:ind w:firstLine="408"/>
              <w:jc w:val="left"/>
            </w:pPr>
          </w:p>
        </w:tc>
      </w:tr>
    </w:tbl>
    <w:p w14:paraId="7BA759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lang w:eastAsia="zh-CN"/>
        </w:rPr>
        <w:t>注：以上表格由系统自动生实名件和匿名件，申报者须认真检查调整，使之清晰美观后打印，实名件需签字盖章。</w:t>
      </w:r>
    </w:p>
    <w:sectPr>
      <w:pgSz w:w="11906" w:h="16838"/>
      <w:pgMar w:top="1423"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D035549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A3F56">
    <w:pPr>
      <w:pStyle w:val="2"/>
      <w:spacing w:line="292" w:lineRule="exact"/>
      <w:ind w:left="287"/>
      <w:rPr>
        <w:sz w:val="26"/>
        <w:szCs w:val="26"/>
      </w:rPr>
    </w:pPr>
    <w:r>
      <w:rPr>
        <w:sz w:val="2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E85EC">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7E85EC">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2A9C">
    <w:pPr>
      <w:pStyle w:val="2"/>
      <w:spacing w:line="291" w:lineRule="exact"/>
      <w:ind w:left="7314"/>
      <w:rPr>
        <w:sz w:val="26"/>
        <w:szCs w:val="26"/>
      </w:rPr>
    </w:pPr>
    <w:r>
      <w:rPr>
        <w:sz w:val="2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111C9">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5111C9">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25D3C">
    <w:pPr>
      <w:pStyle w:val="2"/>
      <w:spacing w:line="292" w:lineRule="exact"/>
      <w:ind w:left="7314"/>
      <w:rPr>
        <w:sz w:val="26"/>
        <w:szCs w:val="26"/>
      </w:rPr>
    </w:pPr>
    <w:r>
      <w:rPr>
        <w:sz w:val="26"/>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70589">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B570589">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DE70">
    <w:pPr>
      <w:pStyle w:val="2"/>
      <w:spacing w:line="292" w:lineRule="exact"/>
      <w:ind w:left="287"/>
      <w:rPr>
        <w:sz w:val="26"/>
        <w:szCs w:val="26"/>
      </w:rPr>
    </w:pPr>
    <w:r>
      <w:rPr>
        <w:sz w:val="26"/>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0AF4B">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E40AF4B">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55DF3">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BC2A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96A43">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F7957"/>
    <w:rsid w:val="00DB5C3B"/>
    <w:rsid w:val="00F30F7C"/>
    <w:rsid w:val="08CA3E13"/>
    <w:rsid w:val="08DB2555"/>
    <w:rsid w:val="0B324DB2"/>
    <w:rsid w:val="0B924A44"/>
    <w:rsid w:val="129602B5"/>
    <w:rsid w:val="26D21946"/>
    <w:rsid w:val="300A6857"/>
    <w:rsid w:val="35547C27"/>
    <w:rsid w:val="3C9D21E7"/>
    <w:rsid w:val="5EDF4959"/>
    <w:rsid w:val="621F7957"/>
    <w:rsid w:val="67EA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78" w:lineRule="auto"/>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6"/>
      <w:szCs w:val="2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7622</Words>
  <Characters>7751</Characters>
  <Lines>0</Lines>
  <Paragraphs>0</Paragraphs>
  <TotalTime>45</TotalTime>
  <ScaleCrop>false</ScaleCrop>
  <LinksUpToDate>false</LinksUpToDate>
  <CharactersWithSpaces>8566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2026-07-31T02:21:00Z</dcterms:created>
  <dc:creator>微信用户</dc:creator>
  <cp:lastModifiedBy>微信用户</cp:lastModifiedBy>
  <cp:lastPrinted>2026-08-03T01:39:00Z</cp:lastPrinted>
  <dcterms:modified xsi:type="dcterms:W3CDTF">2026-08-18T00:45:32Z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587DB87C64324C14AED4289E3614FD5C_11</vt:lpwstr>
  </property>
  <property fmtid="{D5CDD505-2E9C-101B-9397-08002B2CF9AE}" pid="4" name="KSOTemplateDocerSaveRecord">
    <vt:lpwstr>eyJoZGlkIjoiZDJjYjE3M2EyNTg3NTI1YzZmMzVkMThhZmRiNDhjNGQiLCJ1c2VySWQiOiIxMjk3MDMxMzI2In0=</vt:lpwstr>
  </property>
</Properties>
</file>