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pacing w:val="40"/>
          <w:sz w:val="36"/>
          <w:szCs w:val="32"/>
        </w:rPr>
      </w:pPr>
      <w:r>
        <w:rPr>
          <w:rFonts w:hint="eastAsia" w:ascii="黑体" w:hAnsi="黑体" w:eastAsia="黑体"/>
          <w:b/>
          <w:spacing w:val="40"/>
          <w:sz w:val="36"/>
          <w:szCs w:val="32"/>
        </w:rPr>
        <w:t>《</w:t>
      </w:r>
      <w:r>
        <w:rPr>
          <w:rFonts w:ascii="黑体" w:hAnsi="黑体" w:eastAsia="黑体"/>
          <w:b/>
          <w:spacing w:val="40"/>
          <w:sz w:val="36"/>
          <w:szCs w:val="32"/>
        </w:rPr>
        <w:fldChar w:fldCharType="begin">
          <w:ffData>
            <w:name w:val="文字1"/>
            <w:enabled/>
            <w:calcOnExit w:val="0"/>
            <w:textInput>
              <w:default w:val="单击输入课程名称"/>
            </w:textInput>
          </w:ffData>
        </w:fldChar>
      </w:r>
      <w:bookmarkStart w:id="0" w:name="文字1"/>
      <w:r>
        <w:rPr>
          <w:rFonts w:ascii="黑体" w:hAnsi="黑体" w:eastAsia="黑体"/>
          <w:b/>
          <w:spacing w:val="40"/>
          <w:sz w:val="36"/>
          <w:szCs w:val="32"/>
        </w:rPr>
        <w:instrText xml:space="preserve"> FORMTEXT </w:instrText>
      </w:r>
      <w:r>
        <w:rPr>
          <w:rFonts w:ascii="黑体" w:hAnsi="黑体" w:eastAsia="黑体"/>
          <w:b/>
          <w:spacing w:val="40"/>
          <w:sz w:val="36"/>
          <w:szCs w:val="32"/>
        </w:rPr>
        <w:fldChar w:fldCharType="separate"/>
      </w:r>
      <w:r>
        <w:rPr>
          <w:rFonts w:ascii="黑体" w:hAnsi="黑体" w:eastAsia="黑体"/>
          <w:b/>
          <w:spacing w:val="40"/>
          <w:sz w:val="36"/>
          <w:szCs w:val="32"/>
        </w:rPr>
        <w:t>单击输入课程名称</w:t>
      </w:r>
      <w:r>
        <w:rPr>
          <w:rFonts w:ascii="黑体" w:hAnsi="黑体" w:eastAsia="黑体"/>
          <w:b/>
          <w:spacing w:val="40"/>
          <w:sz w:val="36"/>
          <w:szCs w:val="32"/>
        </w:rPr>
        <w:fldChar w:fldCharType="end"/>
      </w:r>
      <w:bookmarkEnd w:id="0"/>
      <w:r>
        <w:rPr>
          <w:rFonts w:hint="eastAsia" w:ascii="黑体" w:hAnsi="黑体" w:eastAsia="黑体"/>
          <w:b/>
          <w:spacing w:val="40"/>
          <w:sz w:val="36"/>
          <w:szCs w:val="32"/>
        </w:rPr>
        <w:t>》教学设计</w:t>
      </w:r>
    </w:p>
    <w:p>
      <w:pPr>
        <w:jc w:val="center"/>
        <w:rPr>
          <w:rFonts w:ascii="黑体" w:hAnsi="黑体" w:eastAsia="黑体"/>
          <w:b/>
          <w:color w:val="0000FF"/>
          <w:spacing w:val="40"/>
          <w:sz w:val="24"/>
          <w:szCs w:val="32"/>
        </w:rPr>
      </w:pPr>
      <w:r>
        <w:rPr>
          <w:rFonts w:hint="eastAsia" w:ascii="黑体" w:hAnsi="黑体" w:eastAsia="黑体"/>
          <w:b/>
          <w:color w:val="0000FF"/>
          <w:spacing w:val="40"/>
          <w:sz w:val="24"/>
          <w:szCs w:val="32"/>
        </w:rPr>
        <w:t>使用时请删除红色提示文字</w:t>
      </w:r>
    </w:p>
    <w:tbl>
      <w:tblPr>
        <w:tblStyle w:val="3"/>
        <w:tblW w:w="5000" w:type="pct"/>
        <w:jc w:val="center"/>
        <w:tblBorders>
          <w:top w:val="single" w:color="7F7F7F" w:themeColor="background1" w:themeShade="80" w:sz="4" w:space="0"/>
          <w:left w:val="single" w:color="7F7F7F" w:themeColor="background1" w:themeShade="80" w:sz="4" w:space="0"/>
          <w:bottom w:val="single" w:color="7F7F7F" w:themeColor="background1" w:themeShade="80" w:sz="4" w:space="0"/>
          <w:right w:val="single" w:color="7F7F7F" w:themeColor="background1" w:themeShade="80" w:sz="4" w:space="0"/>
          <w:insideH w:val="single" w:color="7F7F7F" w:themeColor="background1" w:themeShade="80" w:sz="4" w:space="0"/>
          <w:insideV w:val="single" w:color="7F7F7F" w:themeColor="background1" w:themeShade="8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3"/>
        <w:gridCol w:w="2752"/>
        <w:gridCol w:w="3237"/>
        <w:gridCol w:w="1397"/>
        <w:gridCol w:w="1273"/>
      </w:tblGrid>
      <w:tr>
        <w:tblPrEx>
          <w:tblBorders>
            <w:top w:val="single" w:color="7F7F7F" w:themeColor="background1" w:themeShade="80" w:sz="4" w:space="0"/>
            <w:left w:val="single" w:color="7F7F7F" w:themeColor="background1" w:themeShade="80" w:sz="4" w:space="0"/>
            <w:bottom w:val="single" w:color="7F7F7F" w:themeColor="background1" w:themeShade="80" w:sz="4" w:space="0"/>
            <w:right w:val="single" w:color="7F7F7F" w:themeColor="background1" w:themeShade="80" w:sz="4" w:space="0"/>
            <w:insideH w:val="single" w:color="7F7F7F" w:themeColor="background1" w:themeShade="80" w:sz="4" w:space="0"/>
            <w:insideV w:val="single" w:color="7F7F7F" w:themeColor="background1" w:themeShade="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947" w:type="pct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课程名称</w:t>
            </w:r>
          </w:p>
        </w:tc>
        <w:tc>
          <w:tcPr>
            <w:tcW w:w="2803" w:type="pct"/>
            <w:gridSpan w:val="2"/>
            <w:vAlign w:val="center"/>
          </w:tcPr>
          <w:p>
            <w:pPr>
              <w:rPr>
                <w:rFonts w:hint="eastAsia" w:ascii="仿宋" w:hAnsi="仿宋" w:eastAsia="仿宋"/>
                <w:color w:val="FF0000"/>
                <w:sz w:val="18"/>
                <w:szCs w:val="21"/>
              </w:rPr>
            </w:pPr>
          </w:p>
        </w:tc>
        <w:tc>
          <w:tcPr>
            <w:tcW w:w="654" w:type="pct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学时</w:t>
            </w:r>
          </w:p>
        </w:tc>
        <w:tc>
          <w:tcPr>
            <w:tcW w:w="596" w:type="pct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4"/>
              </w:rPr>
            </w:pPr>
          </w:p>
        </w:tc>
      </w:tr>
      <w:tr>
        <w:tblPrEx>
          <w:tblBorders>
            <w:top w:val="single" w:color="7F7F7F" w:themeColor="background1" w:themeShade="80" w:sz="4" w:space="0"/>
            <w:left w:val="single" w:color="7F7F7F" w:themeColor="background1" w:themeShade="80" w:sz="4" w:space="0"/>
            <w:bottom w:val="single" w:color="7F7F7F" w:themeColor="background1" w:themeShade="80" w:sz="4" w:space="0"/>
            <w:right w:val="single" w:color="7F7F7F" w:themeColor="background1" w:themeShade="80" w:sz="4" w:space="0"/>
            <w:insideH w:val="single" w:color="7F7F7F" w:themeColor="background1" w:themeShade="80" w:sz="4" w:space="0"/>
            <w:insideV w:val="single" w:color="7F7F7F" w:themeColor="background1" w:themeShade="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pct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学情分析</w:t>
            </w:r>
          </w:p>
        </w:tc>
        <w:tc>
          <w:tcPr>
            <w:tcW w:w="4053" w:type="pct"/>
            <w:gridSpan w:val="4"/>
          </w:tcPr>
          <w:p>
            <w:pPr>
              <w:rPr>
                <w:rFonts w:ascii="仿宋" w:hAnsi="仿宋" w:eastAsia="仿宋"/>
                <w:color w:val="FF0000"/>
                <w:sz w:val="18"/>
                <w:szCs w:val="21"/>
              </w:rPr>
            </w:pPr>
            <w:r>
              <w:rPr>
                <w:rFonts w:hint="eastAsia" w:ascii="仿宋" w:hAnsi="仿宋" w:eastAsia="仿宋"/>
                <w:color w:val="FF0000"/>
                <w:sz w:val="18"/>
                <w:szCs w:val="21"/>
              </w:rPr>
              <w:t>社会背景（包括地区特点、家长情况、学校文化等）</w:t>
            </w:r>
          </w:p>
          <w:p>
            <w:pPr>
              <w:rPr>
                <w:rFonts w:ascii="仿宋" w:hAnsi="仿宋" w:eastAsia="仿宋"/>
                <w:color w:val="FF0000"/>
                <w:sz w:val="18"/>
                <w:szCs w:val="21"/>
              </w:rPr>
            </w:pPr>
            <w:r>
              <w:rPr>
                <w:rFonts w:hint="eastAsia" w:ascii="仿宋" w:hAnsi="仿宋" w:eastAsia="仿宋"/>
                <w:color w:val="FF0000"/>
                <w:sz w:val="18"/>
                <w:szCs w:val="21"/>
              </w:rPr>
              <w:t>班级情况（课堂氛围，课堂反应、学习风气等）</w:t>
            </w:r>
          </w:p>
          <w:p>
            <w:pPr>
              <w:rPr>
                <w:rFonts w:ascii="仿宋" w:hAnsi="仿宋" w:eastAsia="仿宋"/>
                <w:color w:val="FF0000"/>
                <w:sz w:val="18"/>
                <w:szCs w:val="21"/>
              </w:rPr>
            </w:pPr>
            <w:r>
              <w:rPr>
                <w:rFonts w:hint="eastAsia" w:ascii="仿宋" w:hAnsi="仿宋" w:eastAsia="仿宋"/>
                <w:color w:val="FF0000"/>
                <w:sz w:val="18"/>
                <w:szCs w:val="21"/>
              </w:rPr>
              <w:t>认知水平（前科学概念、本学科或相关学科的知识基础、生活经验等）</w:t>
            </w:r>
          </w:p>
          <w:p>
            <w:pPr>
              <w:rPr>
                <w:rFonts w:ascii="仿宋" w:hAnsi="仿宋" w:eastAsia="仿宋"/>
                <w:color w:val="FF0000"/>
                <w:sz w:val="18"/>
                <w:szCs w:val="21"/>
              </w:rPr>
            </w:pPr>
            <w:r>
              <w:rPr>
                <w:rFonts w:hint="eastAsia" w:ascii="仿宋" w:hAnsi="仿宋" w:eastAsia="仿宋"/>
                <w:color w:val="FF0000"/>
                <w:sz w:val="18"/>
                <w:szCs w:val="21"/>
              </w:rPr>
              <w:t>心理特征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color w:val="FF0000"/>
                <w:sz w:val="18"/>
                <w:szCs w:val="21"/>
              </w:rPr>
              <w:t>能力基础</w:t>
            </w:r>
          </w:p>
        </w:tc>
      </w:tr>
      <w:tr>
        <w:tblPrEx>
          <w:tblBorders>
            <w:top w:val="single" w:color="7F7F7F" w:themeColor="background1" w:themeShade="80" w:sz="4" w:space="0"/>
            <w:left w:val="single" w:color="7F7F7F" w:themeColor="background1" w:themeShade="80" w:sz="4" w:space="0"/>
            <w:bottom w:val="single" w:color="7F7F7F" w:themeColor="background1" w:themeShade="80" w:sz="4" w:space="0"/>
            <w:right w:val="single" w:color="7F7F7F" w:themeColor="background1" w:themeShade="80" w:sz="4" w:space="0"/>
            <w:insideH w:val="single" w:color="7F7F7F" w:themeColor="background1" w:themeShade="80" w:sz="4" w:space="0"/>
            <w:insideV w:val="single" w:color="7F7F7F" w:themeColor="background1" w:themeShade="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pct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教学目标</w:t>
            </w:r>
          </w:p>
        </w:tc>
        <w:tc>
          <w:tcPr>
            <w:tcW w:w="4053" w:type="pct"/>
            <w:gridSpan w:val="4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1.知识目标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2.能力目标</w:t>
            </w:r>
          </w:p>
          <w:p>
            <w:pPr>
              <w:rPr>
                <w:rFonts w:ascii="仿宋" w:hAnsi="仿宋" w:eastAsia="仿宋"/>
                <w:color w:val="FF0000"/>
                <w:sz w:val="18"/>
                <w:szCs w:val="21"/>
              </w:rPr>
            </w:pPr>
            <w:r>
              <w:rPr>
                <w:rFonts w:hint="eastAsia" w:ascii="仿宋" w:hAnsi="仿宋" w:eastAsia="仿宋"/>
              </w:rPr>
              <w:t>3.素质目标</w:t>
            </w:r>
            <w:r>
              <w:rPr>
                <w:rFonts w:hint="eastAsia" w:ascii="仿宋" w:hAnsi="仿宋" w:eastAsia="仿宋"/>
                <w:color w:val="FF0000"/>
                <w:sz w:val="18"/>
                <w:szCs w:val="21"/>
              </w:rPr>
              <w:t>（包含课程思政要求）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color w:val="FF0000"/>
                <w:sz w:val="18"/>
                <w:szCs w:val="21"/>
              </w:rPr>
              <w:t>注意表述规范，主体明确，行为动词使用得当，学习成果可见可测量；表述准确具体</w:t>
            </w:r>
          </w:p>
        </w:tc>
      </w:tr>
      <w:tr>
        <w:tblPrEx>
          <w:tblBorders>
            <w:top w:val="single" w:color="7F7F7F" w:themeColor="background1" w:themeShade="80" w:sz="4" w:space="0"/>
            <w:left w:val="single" w:color="7F7F7F" w:themeColor="background1" w:themeShade="80" w:sz="4" w:space="0"/>
            <w:bottom w:val="single" w:color="7F7F7F" w:themeColor="background1" w:themeShade="80" w:sz="4" w:space="0"/>
            <w:right w:val="single" w:color="7F7F7F" w:themeColor="background1" w:themeShade="80" w:sz="4" w:space="0"/>
            <w:insideH w:val="single" w:color="7F7F7F" w:themeColor="background1" w:themeShade="80" w:sz="4" w:space="0"/>
            <w:insideV w:val="single" w:color="7F7F7F" w:themeColor="background1" w:themeShade="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pct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教学思想</w:t>
            </w:r>
          </w:p>
        </w:tc>
        <w:tc>
          <w:tcPr>
            <w:tcW w:w="4053" w:type="pct"/>
            <w:gridSpan w:val="4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color w:val="FF0000"/>
                <w:sz w:val="18"/>
                <w:szCs w:val="21"/>
              </w:rPr>
              <w:t>与本课密切相关的主要的教学观念、教学理念，紧密围绕立德树人根本任务</w:t>
            </w:r>
          </w:p>
        </w:tc>
      </w:tr>
      <w:tr>
        <w:tblPrEx>
          <w:tblBorders>
            <w:top w:val="single" w:color="7F7F7F" w:themeColor="background1" w:themeShade="80" w:sz="4" w:space="0"/>
            <w:left w:val="single" w:color="7F7F7F" w:themeColor="background1" w:themeShade="80" w:sz="4" w:space="0"/>
            <w:bottom w:val="single" w:color="7F7F7F" w:themeColor="background1" w:themeShade="80" w:sz="4" w:space="0"/>
            <w:right w:val="single" w:color="7F7F7F" w:themeColor="background1" w:themeShade="80" w:sz="4" w:space="0"/>
            <w:insideH w:val="single" w:color="7F7F7F" w:themeColor="background1" w:themeShade="80" w:sz="4" w:space="0"/>
            <w:insideV w:val="single" w:color="7F7F7F" w:themeColor="background1" w:themeShade="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pct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课程资源</w:t>
            </w:r>
          </w:p>
        </w:tc>
        <w:tc>
          <w:tcPr>
            <w:tcW w:w="4053" w:type="pct"/>
            <w:gridSpan w:val="4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color w:val="FF0000"/>
                <w:sz w:val="18"/>
                <w:szCs w:val="21"/>
              </w:rPr>
              <w:t>教科书、参考书、音视频资料等电子资源、网络资源、文献资源等</w:t>
            </w:r>
          </w:p>
        </w:tc>
      </w:tr>
      <w:tr>
        <w:tblPrEx>
          <w:tblBorders>
            <w:top w:val="single" w:color="7F7F7F" w:themeColor="background1" w:themeShade="80" w:sz="4" w:space="0"/>
            <w:left w:val="single" w:color="7F7F7F" w:themeColor="background1" w:themeShade="80" w:sz="4" w:space="0"/>
            <w:bottom w:val="single" w:color="7F7F7F" w:themeColor="background1" w:themeShade="80" w:sz="4" w:space="0"/>
            <w:right w:val="single" w:color="7F7F7F" w:themeColor="background1" w:themeShade="80" w:sz="4" w:space="0"/>
            <w:insideH w:val="single" w:color="7F7F7F" w:themeColor="background1" w:themeShade="80" w:sz="4" w:space="0"/>
            <w:insideV w:val="single" w:color="7F7F7F" w:themeColor="background1" w:themeShade="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pct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教学内容</w:t>
            </w:r>
          </w:p>
        </w:tc>
        <w:tc>
          <w:tcPr>
            <w:tcW w:w="4053" w:type="pct"/>
            <w:gridSpan w:val="4"/>
          </w:tcPr>
          <w:p>
            <w:pPr>
              <w:rPr>
                <w:rFonts w:ascii="仿宋" w:hAnsi="仿宋" w:eastAsia="仿宋"/>
                <w:color w:val="FF0000"/>
                <w:sz w:val="18"/>
                <w:szCs w:val="21"/>
              </w:rPr>
            </w:pPr>
            <w:r>
              <w:rPr>
                <w:rFonts w:hint="eastAsia" w:ascii="仿宋" w:hAnsi="仿宋" w:eastAsia="仿宋"/>
                <w:color w:val="FF0000"/>
                <w:sz w:val="18"/>
                <w:szCs w:val="21"/>
              </w:rPr>
              <w:t>符合教学大纲（学术性、信息量），对标教学目标</w:t>
            </w:r>
          </w:p>
          <w:p>
            <w:pPr>
              <w:rPr>
                <w:rFonts w:ascii="仿宋" w:hAnsi="仿宋" w:eastAsia="仿宋"/>
                <w:color w:val="FF0000"/>
                <w:sz w:val="18"/>
                <w:szCs w:val="21"/>
              </w:rPr>
            </w:pPr>
            <w:r>
              <w:rPr>
                <w:rFonts w:hint="eastAsia" w:ascii="仿宋" w:hAnsi="仿宋" w:eastAsia="仿宋"/>
                <w:color w:val="FF0000"/>
                <w:sz w:val="18"/>
                <w:szCs w:val="21"/>
              </w:rPr>
              <w:t>反映学科前沿（新思想、新概念、新成果）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color w:val="FF0000"/>
                <w:sz w:val="18"/>
                <w:szCs w:val="21"/>
              </w:rPr>
              <w:t>体现课程思政，渗透专业思想</w:t>
            </w:r>
          </w:p>
        </w:tc>
      </w:tr>
      <w:tr>
        <w:tblPrEx>
          <w:tblBorders>
            <w:top w:val="single" w:color="7F7F7F" w:themeColor="background1" w:themeShade="80" w:sz="4" w:space="0"/>
            <w:left w:val="single" w:color="7F7F7F" w:themeColor="background1" w:themeShade="80" w:sz="4" w:space="0"/>
            <w:bottom w:val="single" w:color="7F7F7F" w:themeColor="background1" w:themeShade="80" w:sz="4" w:space="0"/>
            <w:right w:val="single" w:color="7F7F7F" w:themeColor="background1" w:themeShade="80" w:sz="4" w:space="0"/>
            <w:insideH w:val="single" w:color="7F7F7F" w:themeColor="background1" w:themeShade="80" w:sz="4" w:space="0"/>
            <w:insideV w:val="single" w:color="7F7F7F" w:themeColor="background1" w:themeShade="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pct"/>
            <w:vAlign w:val="center"/>
          </w:tcPr>
          <w:p>
            <w:pPr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教学重点与难点</w:t>
            </w:r>
          </w:p>
        </w:tc>
        <w:tc>
          <w:tcPr>
            <w:tcW w:w="4053" w:type="pct"/>
            <w:gridSpan w:val="4"/>
          </w:tcPr>
          <w:p>
            <w:pPr>
              <w:rPr>
                <w:rFonts w:ascii="仿宋" w:hAnsi="仿宋" w:eastAsia="仿宋"/>
              </w:rPr>
            </w:pPr>
            <w:bookmarkStart w:id="1" w:name="_GoBack"/>
            <w:bookmarkEnd w:id="1"/>
          </w:p>
        </w:tc>
      </w:tr>
      <w:tr>
        <w:tblPrEx>
          <w:tblBorders>
            <w:top w:val="single" w:color="7F7F7F" w:themeColor="background1" w:themeShade="80" w:sz="4" w:space="0"/>
            <w:left w:val="single" w:color="7F7F7F" w:themeColor="background1" w:themeShade="80" w:sz="4" w:space="0"/>
            <w:bottom w:val="single" w:color="7F7F7F" w:themeColor="background1" w:themeShade="80" w:sz="4" w:space="0"/>
            <w:right w:val="single" w:color="7F7F7F" w:themeColor="background1" w:themeShade="80" w:sz="4" w:space="0"/>
            <w:insideH w:val="single" w:color="7F7F7F" w:themeColor="background1" w:themeShade="80" w:sz="4" w:space="0"/>
            <w:insideV w:val="single" w:color="7F7F7F" w:themeColor="background1" w:themeShade="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pct"/>
            <w:vAlign w:val="center"/>
          </w:tcPr>
          <w:p>
            <w:pPr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教学方法与工具</w:t>
            </w:r>
          </w:p>
        </w:tc>
        <w:tc>
          <w:tcPr>
            <w:tcW w:w="4053" w:type="pct"/>
            <w:gridSpan w:val="4"/>
          </w:tcPr>
          <w:p>
            <w:pPr>
              <w:rPr>
                <w:rFonts w:ascii="仿宋" w:hAnsi="仿宋" w:eastAsia="仿宋"/>
                <w:color w:val="FF0000"/>
                <w:sz w:val="18"/>
                <w:szCs w:val="21"/>
              </w:rPr>
            </w:pPr>
            <w:r>
              <w:rPr>
                <w:rFonts w:hint="eastAsia" w:ascii="仿宋" w:hAnsi="仿宋" w:eastAsia="仿宋"/>
                <w:color w:val="FF0000"/>
                <w:sz w:val="18"/>
                <w:szCs w:val="21"/>
              </w:rPr>
              <w:t>主要教学方法和典型学习方法；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color w:val="FF0000"/>
                <w:sz w:val="18"/>
                <w:szCs w:val="21"/>
              </w:rPr>
              <w:t>使用的媒体、工具等</w:t>
            </w:r>
          </w:p>
        </w:tc>
      </w:tr>
      <w:tr>
        <w:tblPrEx>
          <w:tblBorders>
            <w:top w:val="single" w:color="7F7F7F" w:themeColor="background1" w:themeShade="80" w:sz="4" w:space="0"/>
            <w:left w:val="single" w:color="7F7F7F" w:themeColor="background1" w:themeShade="80" w:sz="4" w:space="0"/>
            <w:bottom w:val="single" w:color="7F7F7F" w:themeColor="background1" w:themeShade="80" w:sz="4" w:space="0"/>
            <w:right w:val="single" w:color="7F7F7F" w:themeColor="background1" w:themeShade="80" w:sz="4" w:space="0"/>
            <w:insideH w:val="single" w:color="7F7F7F" w:themeColor="background1" w:themeShade="80" w:sz="4" w:space="0"/>
            <w:insideV w:val="single" w:color="7F7F7F" w:themeColor="background1" w:themeShade="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000" w:type="pct"/>
            <w:gridSpan w:val="5"/>
            <w:vAlign w:val="center"/>
          </w:tcPr>
          <w:p>
            <w:pPr>
              <w:jc w:val="center"/>
              <w:rPr>
                <w:rFonts w:ascii="楷体" w:hAnsi="楷体" w:eastAsia="楷体"/>
                <w:b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教 学 安 排</w:t>
            </w:r>
          </w:p>
        </w:tc>
      </w:tr>
      <w:tr>
        <w:tblPrEx>
          <w:tblBorders>
            <w:top w:val="single" w:color="7F7F7F" w:themeColor="background1" w:themeShade="80" w:sz="4" w:space="0"/>
            <w:left w:val="single" w:color="7F7F7F" w:themeColor="background1" w:themeShade="80" w:sz="4" w:space="0"/>
            <w:bottom w:val="single" w:color="7F7F7F" w:themeColor="background1" w:themeShade="80" w:sz="4" w:space="0"/>
            <w:right w:val="single" w:color="7F7F7F" w:themeColor="background1" w:themeShade="80" w:sz="4" w:space="0"/>
            <w:insideH w:val="single" w:color="7F7F7F" w:themeColor="background1" w:themeShade="80" w:sz="4" w:space="0"/>
            <w:insideV w:val="single" w:color="7F7F7F" w:themeColor="background1" w:themeShade="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pct"/>
            <w:vAlign w:val="center"/>
          </w:tcPr>
          <w:p>
            <w:pPr>
              <w:jc w:val="center"/>
              <w:rPr>
                <w:rFonts w:ascii="楷体" w:hAnsi="楷体" w:eastAsia="楷体"/>
                <w:b/>
              </w:rPr>
            </w:pPr>
            <w:r>
              <w:rPr>
                <w:rFonts w:hint="eastAsia" w:ascii="楷体" w:hAnsi="楷体" w:eastAsia="楷体"/>
                <w:b/>
              </w:rPr>
              <w:t>教学环节</w:t>
            </w:r>
          </w:p>
          <w:p>
            <w:pPr>
              <w:jc w:val="center"/>
              <w:rPr>
                <w:rFonts w:ascii="楷体" w:hAnsi="楷体" w:eastAsia="楷体"/>
                <w:b/>
              </w:rPr>
            </w:pPr>
            <w:r>
              <w:rPr>
                <w:rFonts w:hint="eastAsia" w:ascii="楷体" w:hAnsi="楷体" w:eastAsia="楷体"/>
                <w:color w:val="FF0000"/>
                <w:sz w:val="18"/>
                <w:szCs w:val="21"/>
              </w:rPr>
              <w:t>（含时间分配）</w:t>
            </w:r>
          </w:p>
        </w:tc>
        <w:tc>
          <w:tcPr>
            <w:tcW w:w="1288" w:type="pct"/>
            <w:vAlign w:val="center"/>
          </w:tcPr>
          <w:p>
            <w:pPr>
              <w:jc w:val="center"/>
              <w:rPr>
                <w:rFonts w:ascii="楷体" w:hAnsi="楷体" w:eastAsia="楷体"/>
                <w:b/>
              </w:rPr>
            </w:pPr>
            <w:r>
              <w:rPr>
                <w:rFonts w:hint="eastAsia" w:ascii="楷体" w:hAnsi="楷体" w:eastAsia="楷体"/>
                <w:b/>
              </w:rPr>
              <w:t>教师行为</w:t>
            </w:r>
          </w:p>
          <w:p>
            <w:pPr>
              <w:jc w:val="center"/>
              <w:rPr>
                <w:rFonts w:ascii="楷体" w:hAnsi="楷体" w:eastAsia="楷体"/>
                <w:b/>
              </w:rPr>
            </w:pPr>
            <w:r>
              <w:rPr>
                <w:rFonts w:hint="eastAsia" w:ascii="楷体" w:hAnsi="楷体" w:eastAsia="楷体"/>
                <w:color w:val="FF0000"/>
                <w:sz w:val="18"/>
                <w:szCs w:val="21"/>
              </w:rPr>
              <w:t>（说明方法手段）</w:t>
            </w:r>
          </w:p>
        </w:tc>
        <w:tc>
          <w:tcPr>
            <w:tcW w:w="1515" w:type="pct"/>
            <w:vAlign w:val="center"/>
          </w:tcPr>
          <w:p>
            <w:pPr>
              <w:jc w:val="center"/>
              <w:rPr>
                <w:rFonts w:ascii="楷体" w:hAnsi="楷体" w:eastAsia="楷体"/>
                <w:b/>
              </w:rPr>
            </w:pPr>
            <w:r>
              <w:rPr>
                <w:rFonts w:hint="eastAsia" w:ascii="楷体" w:hAnsi="楷体" w:eastAsia="楷体"/>
                <w:b/>
              </w:rPr>
              <w:t>预设学生行为</w:t>
            </w:r>
          </w:p>
          <w:p>
            <w:pPr>
              <w:jc w:val="center"/>
              <w:rPr>
                <w:rFonts w:ascii="楷体" w:hAnsi="楷体" w:eastAsia="楷体"/>
                <w:b/>
              </w:rPr>
            </w:pPr>
            <w:r>
              <w:rPr>
                <w:rFonts w:hint="eastAsia" w:ascii="楷体" w:hAnsi="楷体" w:eastAsia="楷体"/>
                <w:color w:val="FF0000"/>
                <w:sz w:val="18"/>
                <w:szCs w:val="21"/>
              </w:rPr>
              <w:t>（说明方法手段）</w:t>
            </w:r>
          </w:p>
        </w:tc>
        <w:tc>
          <w:tcPr>
            <w:tcW w:w="1250" w:type="pct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b/>
              </w:rPr>
            </w:pPr>
            <w:r>
              <w:rPr>
                <w:rFonts w:hint="eastAsia" w:ascii="楷体" w:hAnsi="楷体" w:eastAsia="楷体"/>
                <w:b/>
              </w:rPr>
              <w:t>设计意图</w:t>
            </w:r>
          </w:p>
        </w:tc>
      </w:tr>
      <w:tr>
        <w:tblPrEx>
          <w:tblBorders>
            <w:top w:val="single" w:color="7F7F7F" w:themeColor="background1" w:themeShade="80" w:sz="4" w:space="0"/>
            <w:left w:val="single" w:color="7F7F7F" w:themeColor="background1" w:themeShade="80" w:sz="4" w:space="0"/>
            <w:bottom w:val="single" w:color="7F7F7F" w:themeColor="background1" w:themeShade="80" w:sz="4" w:space="0"/>
            <w:right w:val="single" w:color="7F7F7F" w:themeColor="background1" w:themeShade="80" w:sz="4" w:space="0"/>
            <w:insideH w:val="single" w:color="7F7F7F" w:themeColor="background1" w:themeShade="80" w:sz="4" w:space="0"/>
            <w:insideV w:val="single" w:color="7F7F7F" w:themeColor="background1" w:themeShade="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pct"/>
          </w:tcPr>
          <w:p>
            <w:pPr>
              <w:rPr>
                <w:rFonts w:ascii="仿宋" w:hAnsi="仿宋" w:eastAsia="仿宋"/>
                <w:color w:val="FF0000"/>
                <w:sz w:val="18"/>
                <w:szCs w:val="21"/>
              </w:rPr>
            </w:pPr>
            <w:r>
              <w:rPr>
                <w:rFonts w:hint="eastAsia" w:ascii="仿宋" w:hAnsi="仿宋" w:eastAsia="仿宋"/>
                <w:color w:val="FF0000"/>
                <w:sz w:val="18"/>
                <w:szCs w:val="21"/>
              </w:rPr>
              <w:t>例如：</w:t>
            </w:r>
          </w:p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FF0000"/>
                <w:szCs w:val="21"/>
              </w:rPr>
              <w:t>情境导入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FF0000"/>
                <w:sz w:val="18"/>
                <w:szCs w:val="21"/>
              </w:rPr>
              <w:t>（2分钟）</w:t>
            </w:r>
          </w:p>
        </w:tc>
        <w:tc>
          <w:tcPr>
            <w:tcW w:w="1288" w:type="pct"/>
          </w:tcPr>
          <w:p>
            <w:pPr>
              <w:rPr>
                <w:rFonts w:ascii="仿宋" w:hAnsi="仿宋" w:eastAsia="仿宋"/>
                <w:b/>
                <w:color w:val="FF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FF0000"/>
                <w:szCs w:val="21"/>
              </w:rPr>
              <w:t>【播放视频】</w:t>
            </w:r>
          </w:p>
          <w:p>
            <w:pPr>
              <w:rPr>
                <w:rFonts w:hint="default" w:ascii="仿宋" w:hAnsi="仿宋" w:eastAsia="仿宋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FF0000"/>
                <w:szCs w:val="21"/>
              </w:rPr>
              <w:t>播放***视频，引出</w:t>
            </w:r>
            <w:r>
              <w:rPr>
                <w:rFonts w:hint="eastAsia" w:ascii="仿宋" w:hAnsi="仿宋" w:eastAsia="仿宋"/>
                <w:color w:val="FF0000"/>
                <w:szCs w:val="21"/>
                <w:lang w:val="en-US" w:eastAsia="zh-CN"/>
              </w:rPr>
              <w:t>...</w:t>
            </w:r>
          </w:p>
        </w:tc>
        <w:tc>
          <w:tcPr>
            <w:tcW w:w="1515" w:type="pct"/>
          </w:tcPr>
          <w:p>
            <w:pPr>
              <w:rPr>
                <w:rFonts w:ascii="仿宋" w:hAnsi="仿宋" w:eastAsia="仿宋"/>
                <w:color w:val="FF0000"/>
                <w:sz w:val="15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FF0000"/>
                <w:szCs w:val="21"/>
              </w:rPr>
              <w:t>【观看视频】</w:t>
            </w:r>
            <w:r>
              <w:rPr>
                <w:rFonts w:hint="eastAsia" w:ascii="仿宋" w:hAnsi="仿宋" w:eastAsia="仿宋"/>
                <w:color w:val="FF0000"/>
                <w:sz w:val="15"/>
                <w:szCs w:val="21"/>
              </w:rPr>
              <w:t>（注意和教师活动对应）</w:t>
            </w:r>
          </w:p>
          <w:p>
            <w:pPr>
              <w:rPr>
                <w:rFonts w:hint="default" w:ascii="仿宋" w:hAnsi="仿宋" w:eastAsia="仿宋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FF0000"/>
                <w:szCs w:val="21"/>
              </w:rPr>
              <w:t>关注</w:t>
            </w:r>
            <w:r>
              <w:rPr>
                <w:rFonts w:hint="eastAsia" w:ascii="仿宋" w:hAnsi="仿宋" w:eastAsia="仿宋"/>
                <w:color w:val="FF0000"/>
                <w:szCs w:val="21"/>
                <w:lang w:val="en-US" w:eastAsia="zh-CN"/>
              </w:rPr>
              <w:t>...</w:t>
            </w:r>
            <w:r>
              <w:rPr>
                <w:rFonts w:hint="eastAsia" w:ascii="仿宋" w:hAnsi="仿宋" w:eastAsia="仿宋"/>
                <w:color w:val="FF0000"/>
                <w:szCs w:val="21"/>
              </w:rPr>
              <w:t>，思考</w:t>
            </w:r>
            <w:r>
              <w:rPr>
                <w:rFonts w:hint="eastAsia" w:ascii="仿宋" w:hAnsi="仿宋" w:eastAsia="仿宋"/>
                <w:color w:val="FF0000"/>
                <w:szCs w:val="21"/>
                <w:lang w:val="en-US" w:eastAsia="zh-CN"/>
              </w:rPr>
              <w:t>...</w:t>
            </w:r>
          </w:p>
        </w:tc>
        <w:tc>
          <w:tcPr>
            <w:tcW w:w="1250" w:type="pct"/>
            <w:gridSpan w:val="2"/>
          </w:tcPr>
          <w:p>
            <w:pPr>
              <w:rPr>
                <w:rFonts w:ascii="仿宋" w:hAnsi="仿宋" w:eastAsia="仿宋"/>
                <w:color w:val="FF0000"/>
                <w:szCs w:val="21"/>
              </w:rPr>
            </w:pPr>
            <w:r>
              <w:rPr>
                <w:rFonts w:hint="eastAsia" w:ascii="仿宋" w:hAnsi="仿宋" w:eastAsia="仿宋"/>
                <w:color w:val="FF0000"/>
                <w:szCs w:val="21"/>
              </w:rPr>
              <w:t>理论依据</w:t>
            </w:r>
          </w:p>
          <w:p>
            <w:pPr>
              <w:rPr>
                <w:rFonts w:ascii="仿宋" w:hAnsi="仿宋" w:eastAsia="仿宋"/>
                <w:color w:val="FF0000"/>
                <w:szCs w:val="21"/>
              </w:rPr>
            </w:pPr>
            <w:r>
              <w:rPr>
                <w:rFonts w:hint="eastAsia" w:ascii="仿宋" w:hAnsi="仿宋" w:eastAsia="仿宋"/>
                <w:color w:val="FF0000"/>
                <w:szCs w:val="21"/>
              </w:rPr>
              <w:t>目的意图</w:t>
            </w:r>
          </w:p>
        </w:tc>
      </w:tr>
      <w:tr>
        <w:tblPrEx>
          <w:tblBorders>
            <w:top w:val="single" w:color="7F7F7F" w:themeColor="background1" w:themeShade="80" w:sz="4" w:space="0"/>
            <w:left w:val="single" w:color="7F7F7F" w:themeColor="background1" w:themeShade="80" w:sz="4" w:space="0"/>
            <w:bottom w:val="single" w:color="7F7F7F" w:themeColor="background1" w:themeShade="80" w:sz="4" w:space="0"/>
            <w:right w:val="single" w:color="7F7F7F" w:themeColor="background1" w:themeShade="80" w:sz="4" w:space="0"/>
            <w:insideH w:val="single" w:color="7F7F7F" w:themeColor="background1" w:themeShade="80" w:sz="4" w:space="0"/>
            <w:insideV w:val="single" w:color="7F7F7F" w:themeColor="background1" w:themeShade="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pct"/>
          </w:tcPr>
          <w:p>
            <w:pPr>
              <w:rPr>
                <w:rFonts w:ascii="仿宋" w:hAnsi="仿宋" w:eastAsia="仿宋"/>
                <w:color w:val="FF0000"/>
                <w:sz w:val="18"/>
                <w:szCs w:val="21"/>
              </w:rPr>
            </w:pPr>
            <w:r>
              <w:rPr>
                <w:rFonts w:hint="eastAsia" w:ascii="仿宋" w:hAnsi="仿宋" w:eastAsia="仿宋"/>
                <w:color w:val="FF0000"/>
                <w:sz w:val="18"/>
                <w:szCs w:val="21"/>
              </w:rPr>
              <w:t>……</w:t>
            </w:r>
          </w:p>
        </w:tc>
        <w:tc>
          <w:tcPr>
            <w:tcW w:w="1288" w:type="pct"/>
          </w:tcPr>
          <w:p>
            <w:pPr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515" w:type="pct"/>
          </w:tcPr>
          <w:p>
            <w:pPr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250" w:type="pct"/>
            <w:gridSpan w:val="2"/>
          </w:tcPr>
          <w:p>
            <w:pPr>
              <w:rPr>
                <w:rFonts w:ascii="仿宋" w:hAnsi="仿宋" w:eastAsia="仿宋"/>
                <w:color w:val="FF0000"/>
                <w:szCs w:val="21"/>
              </w:rPr>
            </w:pPr>
          </w:p>
        </w:tc>
      </w:tr>
      <w:tr>
        <w:tblPrEx>
          <w:tblBorders>
            <w:top w:val="single" w:color="7F7F7F" w:themeColor="background1" w:themeShade="80" w:sz="4" w:space="0"/>
            <w:left w:val="single" w:color="7F7F7F" w:themeColor="background1" w:themeShade="80" w:sz="4" w:space="0"/>
            <w:bottom w:val="single" w:color="7F7F7F" w:themeColor="background1" w:themeShade="80" w:sz="4" w:space="0"/>
            <w:right w:val="single" w:color="7F7F7F" w:themeColor="background1" w:themeShade="80" w:sz="4" w:space="0"/>
            <w:insideH w:val="single" w:color="7F7F7F" w:themeColor="background1" w:themeShade="80" w:sz="4" w:space="0"/>
            <w:insideV w:val="single" w:color="7F7F7F" w:themeColor="background1" w:themeShade="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pct"/>
          </w:tcPr>
          <w:p>
            <w:pPr>
              <w:rPr>
                <w:rFonts w:ascii="仿宋" w:hAnsi="仿宋" w:eastAsia="仿宋"/>
                <w:color w:val="FF0000"/>
                <w:sz w:val="18"/>
                <w:szCs w:val="21"/>
              </w:rPr>
            </w:pPr>
          </w:p>
        </w:tc>
        <w:tc>
          <w:tcPr>
            <w:tcW w:w="1288" w:type="pct"/>
          </w:tcPr>
          <w:p>
            <w:pPr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515" w:type="pct"/>
          </w:tcPr>
          <w:p>
            <w:pPr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250" w:type="pct"/>
            <w:gridSpan w:val="2"/>
          </w:tcPr>
          <w:p>
            <w:pPr>
              <w:rPr>
                <w:rFonts w:ascii="仿宋" w:hAnsi="仿宋" w:eastAsia="仿宋"/>
                <w:color w:val="FF0000"/>
                <w:szCs w:val="21"/>
              </w:rPr>
            </w:pPr>
          </w:p>
        </w:tc>
      </w:tr>
      <w:tr>
        <w:tblPrEx>
          <w:tblBorders>
            <w:top w:val="single" w:color="7F7F7F" w:themeColor="background1" w:themeShade="80" w:sz="4" w:space="0"/>
            <w:left w:val="single" w:color="7F7F7F" w:themeColor="background1" w:themeShade="80" w:sz="4" w:space="0"/>
            <w:bottom w:val="single" w:color="7F7F7F" w:themeColor="background1" w:themeShade="80" w:sz="4" w:space="0"/>
            <w:right w:val="single" w:color="7F7F7F" w:themeColor="background1" w:themeShade="80" w:sz="4" w:space="0"/>
            <w:insideH w:val="single" w:color="7F7F7F" w:themeColor="background1" w:themeShade="80" w:sz="4" w:space="0"/>
            <w:insideV w:val="single" w:color="7F7F7F" w:themeColor="background1" w:themeShade="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7" w:type="pct"/>
          </w:tcPr>
          <w:p>
            <w:pPr>
              <w:rPr>
                <w:rFonts w:ascii="仿宋" w:hAnsi="仿宋" w:eastAsia="仿宋"/>
                <w:color w:val="FF0000"/>
                <w:sz w:val="18"/>
                <w:szCs w:val="21"/>
              </w:rPr>
            </w:pPr>
          </w:p>
        </w:tc>
        <w:tc>
          <w:tcPr>
            <w:tcW w:w="1288" w:type="pct"/>
          </w:tcPr>
          <w:p>
            <w:pPr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515" w:type="pct"/>
          </w:tcPr>
          <w:p>
            <w:pPr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250" w:type="pct"/>
            <w:gridSpan w:val="2"/>
          </w:tcPr>
          <w:p>
            <w:pPr>
              <w:rPr>
                <w:rFonts w:ascii="仿宋" w:hAnsi="仿宋" w:eastAsia="仿宋"/>
                <w:color w:val="FF0000"/>
                <w:szCs w:val="21"/>
              </w:rPr>
            </w:pPr>
          </w:p>
        </w:tc>
      </w:tr>
      <w:tr>
        <w:tblPrEx>
          <w:tblBorders>
            <w:top w:val="single" w:color="7F7F7F" w:themeColor="background1" w:themeShade="80" w:sz="4" w:space="0"/>
            <w:left w:val="single" w:color="7F7F7F" w:themeColor="background1" w:themeShade="80" w:sz="4" w:space="0"/>
            <w:bottom w:val="single" w:color="7F7F7F" w:themeColor="background1" w:themeShade="80" w:sz="4" w:space="0"/>
            <w:right w:val="single" w:color="7F7F7F" w:themeColor="background1" w:themeShade="80" w:sz="4" w:space="0"/>
            <w:insideH w:val="single" w:color="7F7F7F" w:themeColor="background1" w:themeShade="80" w:sz="4" w:space="0"/>
            <w:insideV w:val="single" w:color="7F7F7F" w:themeColor="background1" w:themeShade="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947" w:type="pct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教学评价</w:t>
            </w:r>
          </w:p>
        </w:tc>
        <w:tc>
          <w:tcPr>
            <w:tcW w:w="4053" w:type="pct"/>
            <w:gridSpan w:val="4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color w:val="FF0000"/>
                <w:sz w:val="18"/>
                <w:szCs w:val="21"/>
              </w:rPr>
              <w:t>评价主体、评价方式、评价量规等</w:t>
            </w:r>
          </w:p>
        </w:tc>
      </w:tr>
      <w:tr>
        <w:tblPrEx>
          <w:tblBorders>
            <w:top w:val="single" w:color="7F7F7F" w:themeColor="background1" w:themeShade="80" w:sz="4" w:space="0"/>
            <w:left w:val="single" w:color="7F7F7F" w:themeColor="background1" w:themeShade="80" w:sz="4" w:space="0"/>
            <w:bottom w:val="single" w:color="7F7F7F" w:themeColor="background1" w:themeShade="80" w:sz="4" w:space="0"/>
            <w:right w:val="single" w:color="7F7F7F" w:themeColor="background1" w:themeShade="80" w:sz="4" w:space="0"/>
            <w:insideH w:val="single" w:color="7F7F7F" w:themeColor="background1" w:themeShade="80" w:sz="4" w:space="0"/>
            <w:insideV w:val="single" w:color="7F7F7F" w:themeColor="background1" w:themeShade="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947" w:type="pct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预习任务</w:t>
            </w:r>
          </w:p>
        </w:tc>
        <w:tc>
          <w:tcPr>
            <w:tcW w:w="4053" w:type="pct"/>
            <w:gridSpan w:val="4"/>
            <w:vAlign w:val="center"/>
          </w:tcPr>
          <w:p>
            <w:pPr>
              <w:rPr>
                <w:rFonts w:ascii="仿宋" w:hAnsi="仿宋" w:eastAsia="仿宋"/>
                <w:color w:val="FF0000"/>
                <w:sz w:val="18"/>
                <w:szCs w:val="21"/>
              </w:rPr>
            </w:pPr>
            <w:r>
              <w:rPr>
                <w:rFonts w:hint="eastAsia" w:ascii="仿宋" w:hAnsi="仿宋" w:eastAsia="仿宋"/>
                <w:color w:val="FF0000"/>
                <w:sz w:val="18"/>
                <w:szCs w:val="21"/>
              </w:rPr>
              <w:t>预习任务、载体及完成方式</w:t>
            </w:r>
          </w:p>
        </w:tc>
      </w:tr>
      <w:tr>
        <w:tblPrEx>
          <w:tblBorders>
            <w:top w:val="single" w:color="7F7F7F" w:themeColor="background1" w:themeShade="80" w:sz="4" w:space="0"/>
            <w:left w:val="single" w:color="7F7F7F" w:themeColor="background1" w:themeShade="80" w:sz="4" w:space="0"/>
            <w:bottom w:val="single" w:color="7F7F7F" w:themeColor="background1" w:themeShade="80" w:sz="4" w:space="0"/>
            <w:right w:val="single" w:color="7F7F7F" w:themeColor="background1" w:themeShade="80" w:sz="4" w:space="0"/>
            <w:insideH w:val="single" w:color="7F7F7F" w:themeColor="background1" w:themeShade="80" w:sz="4" w:space="0"/>
            <w:insideV w:val="single" w:color="7F7F7F" w:themeColor="background1" w:themeShade="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947" w:type="pct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课后作业</w:t>
            </w:r>
          </w:p>
        </w:tc>
        <w:tc>
          <w:tcPr>
            <w:tcW w:w="4053" w:type="pct"/>
            <w:gridSpan w:val="4"/>
            <w:vAlign w:val="center"/>
          </w:tcPr>
          <w:p>
            <w:pPr>
              <w:rPr>
                <w:rFonts w:ascii="仿宋" w:hAnsi="仿宋" w:eastAsia="仿宋"/>
                <w:color w:val="FF0000"/>
                <w:sz w:val="18"/>
                <w:szCs w:val="21"/>
              </w:rPr>
            </w:pPr>
            <w:r>
              <w:rPr>
                <w:rFonts w:hint="eastAsia" w:ascii="仿宋" w:hAnsi="仿宋" w:eastAsia="仿宋"/>
                <w:color w:val="FF0000"/>
                <w:sz w:val="18"/>
                <w:szCs w:val="21"/>
              </w:rPr>
              <w:t>可多于1种形式，体现对知识的梳理和巩固、拓展与创新</w:t>
            </w:r>
          </w:p>
        </w:tc>
      </w:tr>
      <w:tr>
        <w:tblPrEx>
          <w:tblBorders>
            <w:top w:val="single" w:color="7F7F7F" w:themeColor="background1" w:themeShade="80" w:sz="4" w:space="0"/>
            <w:left w:val="single" w:color="7F7F7F" w:themeColor="background1" w:themeShade="80" w:sz="4" w:space="0"/>
            <w:bottom w:val="single" w:color="7F7F7F" w:themeColor="background1" w:themeShade="80" w:sz="4" w:space="0"/>
            <w:right w:val="single" w:color="7F7F7F" w:themeColor="background1" w:themeShade="80" w:sz="4" w:space="0"/>
            <w:insideH w:val="single" w:color="7F7F7F" w:themeColor="background1" w:themeShade="80" w:sz="4" w:space="0"/>
            <w:insideV w:val="single" w:color="7F7F7F" w:themeColor="background1" w:themeShade="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947" w:type="pct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板书设计</w:t>
            </w:r>
          </w:p>
        </w:tc>
        <w:tc>
          <w:tcPr>
            <w:tcW w:w="4053" w:type="pct"/>
            <w:gridSpan w:val="4"/>
            <w:vAlign w:val="center"/>
          </w:tcPr>
          <w:p>
            <w:pPr>
              <w:rPr>
                <w:rFonts w:ascii="仿宋" w:hAnsi="仿宋" w:eastAsia="仿宋"/>
                <w:color w:val="FF0000"/>
                <w:sz w:val="18"/>
                <w:szCs w:val="21"/>
              </w:rPr>
            </w:pPr>
            <w:r>
              <w:rPr>
                <w:rFonts w:hint="eastAsia" w:ascii="仿宋" w:hAnsi="仿宋" w:eastAsia="仿宋"/>
                <w:color w:val="FF0000"/>
                <w:sz w:val="18"/>
                <w:szCs w:val="21"/>
              </w:rPr>
              <w:t>多种形式，可以图文并茂，呈现课程主题和教学内容以及知识点之间的联系</w:t>
            </w:r>
          </w:p>
          <w:p>
            <w:pPr>
              <w:rPr>
                <w:rFonts w:ascii="仿宋" w:hAnsi="仿宋" w:eastAsia="仿宋"/>
              </w:rPr>
            </w:pP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ZkODAzNTBkM2Q3MmE4OWM2Y2YxMzQ0YjMyODUzN2EifQ=="/>
  </w:docVars>
  <w:rsids>
    <w:rsidRoot w:val="00C56FC3"/>
    <w:rsid w:val="00183791"/>
    <w:rsid w:val="00282A73"/>
    <w:rsid w:val="00285451"/>
    <w:rsid w:val="003250AC"/>
    <w:rsid w:val="00387A83"/>
    <w:rsid w:val="004A0A14"/>
    <w:rsid w:val="005C183B"/>
    <w:rsid w:val="005E2A8B"/>
    <w:rsid w:val="006B46BF"/>
    <w:rsid w:val="009128C1"/>
    <w:rsid w:val="00A11741"/>
    <w:rsid w:val="00AD2991"/>
    <w:rsid w:val="00B420D2"/>
    <w:rsid w:val="00C429BC"/>
    <w:rsid w:val="00C56FC3"/>
    <w:rsid w:val="00C80770"/>
    <w:rsid w:val="00E3166D"/>
    <w:rsid w:val="00EC4948"/>
    <w:rsid w:val="00F46A57"/>
    <w:rsid w:val="00F72C72"/>
    <w:rsid w:val="23B12EAD"/>
    <w:rsid w:val="323212CD"/>
    <w:rsid w:val="478A7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Placeholder Text"/>
    <w:basedOn w:val="4"/>
    <w:semiHidden/>
    <w:uiPriority w:val="99"/>
    <w:rPr>
      <w:color w:val="808080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09DFCDE2-3468-485D-86C2-A871E89B9E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565</Words>
  <Characters>576</Characters>
  <Lines>4</Lines>
  <Paragraphs>1</Paragraphs>
  <TotalTime>166</TotalTime>
  <ScaleCrop>false</ScaleCrop>
  <LinksUpToDate>false</LinksUpToDate>
  <CharactersWithSpaces>579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2022-07-18T09:56:00Z</dcterms:created>
  <dc:creator>nj</dc:creator>
  <cp:lastModifiedBy>翟光宇要大气</cp:lastModifiedBy>
  <dcterms:modified xsi:type="dcterms:W3CDTF">2022-08-16T10:23:52Z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995E78CFD1CF4103A8F8D6AE7E6E327D</vt:lpwstr>
  </property>
</Properties>
</file>